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76" w:rsidRDefault="00D52476" w:rsidP="00D52476">
      <w:pPr>
        <w:spacing w:line="500" w:lineRule="exac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附件：</w:t>
      </w:r>
    </w:p>
    <w:p w:rsidR="00D52476" w:rsidRDefault="00D52476" w:rsidP="00D52476">
      <w:pPr>
        <w:spacing w:line="50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秦皇岛市抚宁区职业技术教育中心</w:t>
      </w:r>
      <w:r>
        <w:rPr>
          <w:rFonts w:ascii="宋体"/>
          <w:b/>
          <w:sz w:val="30"/>
          <w:szCs w:val="30"/>
        </w:rPr>
        <w:t>2017</w:t>
      </w:r>
      <w:r>
        <w:rPr>
          <w:rFonts w:ascii="宋体" w:hint="eastAsia"/>
          <w:b/>
          <w:sz w:val="30"/>
          <w:szCs w:val="30"/>
        </w:rPr>
        <w:t>年公开选聘编外教师报名表</w:t>
      </w:r>
    </w:p>
    <w:p w:rsidR="00D52476" w:rsidRDefault="00D52476" w:rsidP="00D52476">
      <w:pPr>
        <w:spacing w:line="20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248"/>
        <w:gridCol w:w="6"/>
        <w:gridCol w:w="1009"/>
        <w:gridCol w:w="540"/>
        <w:gridCol w:w="370"/>
        <w:gridCol w:w="370"/>
        <w:gridCol w:w="370"/>
        <w:gridCol w:w="155"/>
        <w:gridCol w:w="215"/>
        <w:gridCol w:w="370"/>
        <w:gridCol w:w="370"/>
        <w:gridCol w:w="125"/>
        <w:gridCol w:w="245"/>
        <w:gridCol w:w="370"/>
        <w:gridCol w:w="370"/>
        <w:gridCol w:w="95"/>
        <w:gridCol w:w="275"/>
        <w:gridCol w:w="370"/>
        <w:gridCol w:w="370"/>
        <w:gridCol w:w="60"/>
        <w:gridCol w:w="185"/>
        <w:gridCol w:w="125"/>
        <w:gridCol w:w="370"/>
        <w:gridCol w:w="105"/>
        <w:gridCol w:w="265"/>
        <w:gridCol w:w="35"/>
        <w:gridCol w:w="335"/>
        <w:gridCol w:w="370"/>
        <w:gridCol w:w="375"/>
      </w:tblGrid>
      <w:tr w:rsidR="00D52476" w:rsidTr="00665AEC">
        <w:trPr>
          <w:trHeight w:val="567"/>
        </w:trPr>
        <w:tc>
          <w:tcPr>
            <w:tcW w:w="1254" w:type="dxa"/>
            <w:gridSpan w:val="2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</w:t>
            </w:r>
          </w:p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</w:t>
            </w:r>
          </w:p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彩色</w:t>
            </w:r>
          </w:p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52476" w:rsidTr="00665AEC">
        <w:trPr>
          <w:trHeight w:hRule="exact" w:val="567"/>
        </w:trPr>
        <w:tc>
          <w:tcPr>
            <w:tcW w:w="125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94" w:type="dxa"/>
            <w:gridSpan w:val="10"/>
            <w:tcBorders>
              <w:lef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52476" w:rsidRDefault="00D52476" w:rsidP="00665AE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申报学科</w:t>
            </w:r>
          </w:p>
        </w:tc>
        <w:tc>
          <w:tcPr>
            <w:tcW w:w="1260" w:type="dxa"/>
            <w:gridSpan w:val="5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vMerge/>
            <w:tcBorders>
              <w:top w:val="single" w:sz="12" w:space="0" w:color="auto"/>
            </w:tcBorders>
            <w:vAlign w:val="center"/>
          </w:tcPr>
          <w:p w:rsidR="00D52476" w:rsidRDefault="00D52476" w:rsidP="00665AEC"/>
        </w:tc>
      </w:tr>
      <w:tr w:rsidR="00D52476" w:rsidTr="00665AEC">
        <w:trPr>
          <w:trHeight w:val="600"/>
        </w:trPr>
        <w:tc>
          <w:tcPr>
            <w:tcW w:w="12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52476" w:rsidRDefault="00D52476" w:rsidP="00665AEC"/>
        </w:tc>
        <w:tc>
          <w:tcPr>
            <w:tcW w:w="3894" w:type="dxa"/>
            <w:gridSpan w:val="10"/>
            <w:tcBorders>
              <w:lef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D52476" w:rsidRDefault="00D52476" w:rsidP="00665AE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vMerge/>
            <w:tcBorders>
              <w:top w:val="single" w:sz="12" w:space="0" w:color="auto"/>
            </w:tcBorders>
            <w:vAlign w:val="center"/>
          </w:tcPr>
          <w:p w:rsidR="00D52476" w:rsidRDefault="00D52476" w:rsidP="00665AEC"/>
        </w:tc>
      </w:tr>
      <w:tr w:rsidR="00D52476" w:rsidTr="00665AEC">
        <w:trPr>
          <w:trHeight w:val="1140"/>
        </w:trPr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在校获</w:t>
            </w:r>
          </w:p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奖情况</w:t>
            </w:r>
          </w:p>
        </w:tc>
        <w:tc>
          <w:tcPr>
            <w:tcW w:w="6240" w:type="dxa"/>
            <w:gridSpan w:val="20"/>
            <w:tcBorders>
              <w:lef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8"/>
            <w:vMerge/>
            <w:tcBorders>
              <w:top w:val="single" w:sz="12" w:space="0" w:color="auto"/>
            </w:tcBorders>
            <w:vAlign w:val="center"/>
          </w:tcPr>
          <w:p w:rsidR="00D52476" w:rsidRDefault="00D52476" w:rsidP="00665AEC"/>
        </w:tc>
      </w:tr>
      <w:tr w:rsidR="00D52476" w:rsidTr="00665AEC">
        <w:trPr>
          <w:trHeight w:hRule="exact" w:val="495"/>
        </w:trPr>
        <w:tc>
          <w:tcPr>
            <w:tcW w:w="2263" w:type="dxa"/>
            <w:gridSpan w:val="3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身体是否健康</w:t>
            </w:r>
          </w:p>
        </w:tc>
        <w:tc>
          <w:tcPr>
            <w:tcW w:w="540" w:type="dxa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2345" w:type="dxa"/>
            <w:gridSpan w:val="8"/>
            <w:tcBorders>
              <w:right w:val="single" w:sz="4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是否有违法、违纪行为</w:t>
            </w:r>
          </w:p>
        </w:tc>
        <w:tc>
          <w:tcPr>
            <w:tcW w:w="1080" w:type="dxa"/>
            <w:gridSpan w:val="4"/>
            <w:tcBorders>
              <w:right w:val="single" w:sz="4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2160" w:type="dxa"/>
            <w:gridSpan w:val="10"/>
            <w:tcBorders>
              <w:righ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是否为优秀毕业生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 w:val="restart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报名资格信息登记</w:t>
            </w:r>
          </w:p>
        </w:tc>
        <w:tc>
          <w:tcPr>
            <w:tcW w:w="1549" w:type="dxa"/>
            <w:gridSpan w:val="2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70" w:type="dxa"/>
            <w:tcBorders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  <w:tc>
          <w:tcPr>
            <w:tcW w:w="375" w:type="dxa"/>
            <w:tcBorders>
              <w:left w:val="single" w:sz="8" w:space="0" w:color="auto"/>
            </w:tcBorders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6665" w:type="dxa"/>
            <w:gridSpan w:val="25"/>
            <w:vAlign w:val="center"/>
          </w:tcPr>
          <w:p w:rsidR="00D52476" w:rsidRDefault="00D52476" w:rsidP="00665AEC">
            <w:pPr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现家庭住址</w:t>
            </w:r>
          </w:p>
        </w:tc>
        <w:tc>
          <w:tcPr>
            <w:tcW w:w="6665" w:type="dxa"/>
            <w:gridSpan w:val="25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Merge w:val="restart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全日制学历</w:t>
            </w:r>
          </w:p>
        </w:tc>
        <w:tc>
          <w:tcPr>
            <w:tcW w:w="2345" w:type="dxa"/>
            <w:gridSpan w:val="8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院校名称</w:t>
            </w:r>
          </w:p>
        </w:tc>
        <w:tc>
          <w:tcPr>
            <w:tcW w:w="2940" w:type="dxa"/>
            <w:gridSpan w:val="12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学历层次</w:t>
            </w: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2345" w:type="dxa"/>
            <w:gridSpan w:val="8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940" w:type="dxa"/>
            <w:gridSpan w:val="12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Merge w:val="restart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教师资格情况</w:t>
            </w:r>
          </w:p>
        </w:tc>
        <w:tc>
          <w:tcPr>
            <w:tcW w:w="2345" w:type="dxa"/>
            <w:gridSpan w:val="8"/>
            <w:vAlign w:val="center"/>
          </w:tcPr>
          <w:p w:rsidR="00D52476" w:rsidRDefault="00D52476" w:rsidP="00665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种类（中专、高中等）</w:t>
            </w:r>
          </w:p>
        </w:tc>
        <w:tc>
          <w:tcPr>
            <w:tcW w:w="4320" w:type="dxa"/>
            <w:gridSpan w:val="17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2345" w:type="dxa"/>
            <w:gridSpan w:val="8"/>
            <w:vAlign w:val="center"/>
          </w:tcPr>
          <w:p w:rsidR="00D52476" w:rsidRDefault="00D52476" w:rsidP="00665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任教学科</w:t>
            </w:r>
          </w:p>
        </w:tc>
        <w:tc>
          <w:tcPr>
            <w:tcW w:w="4320" w:type="dxa"/>
            <w:gridSpan w:val="17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2345" w:type="dxa"/>
            <w:gridSpan w:val="8"/>
            <w:vAlign w:val="center"/>
          </w:tcPr>
          <w:p w:rsidR="00D52476" w:rsidRDefault="00D52476" w:rsidP="00665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4320" w:type="dxa"/>
            <w:gridSpan w:val="17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510"/>
        </w:trPr>
        <w:tc>
          <w:tcPr>
            <w:tcW w:w="1254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1549" w:type="dxa"/>
            <w:gridSpan w:val="2"/>
            <w:vMerge/>
            <w:vAlign w:val="center"/>
          </w:tcPr>
          <w:p w:rsidR="00D52476" w:rsidRDefault="00D52476" w:rsidP="00665AEC"/>
        </w:tc>
        <w:tc>
          <w:tcPr>
            <w:tcW w:w="2345" w:type="dxa"/>
            <w:gridSpan w:val="8"/>
            <w:vAlign w:val="center"/>
          </w:tcPr>
          <w:p w:rsidR="00D52476" w:rsidRDefault="00D52476" w:rsidP="00665A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认定机构名称</w:t>
            </w:r>
          </w:p>
        </w:tc>
        <w:tc>
          <w:tcPr>
            <w:tcW w:w="4320" w:type="dxa"/>
            <w:gridSpan w:val="17"/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</w:p>
        </w:tc>
      </w:tr>
      <w:tr w:rsidR="00D52476" w:rsidTr="00665AEC">
        <w:trPr>
          <w:trHeight w:hRule="exact" w:val="1973"/>
        </w:trPr>
        <w:tc>
          <w:tcPr>
            <w:tcW w:w="1254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报考承诺</w:t>
            </w:r>
          </w:p>
        </w:tc>
        <w:tc>
          <w:tcPr>
            <w:tcW w:w="8214" w:type="dxa"/>
            <w:gridSpan w:val="27"/>
            <w:vAlign w:val="center"/>
          </w:tcPr>
          <w:p w:rsidR="00D52476" w:rsidRDefault="00D52476" w:rsidP="00665AEC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1.</w:t>
            </w:r>
            <w:r>
              <w:rPr>
                <w:rFonts w:ascii="宋体" w:hint="eastAsia"/>
                <w:szCs w:val="21"/>
              </w:rPr>
              <w:t>自愿参加本次编外教师应聘。</w:t>
            </w:r>
          </w:p>
          <w:p w:rsidR="00D52476" w:rsidRDefault="00D52476" w:rsidP="00665AEC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2.</w:t>
            </w:r>
            <w:r>
              <w:rPr>
                <w:rFonts w:ascii="宋体" w:hint="eastAsia"/>
                <w:szCs w:val="21"/>
              </w:rPr>
              <w:t>同意到聘用单位任教，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年内不申请调离聘用单位。</w:t>
            </w:r>
          </w:p>
          <w:p w:rsidR="00D52476" w:rsidRDefault="00D52476" w:rsidP="00665AEC">
            <w:pPr>
              <w:spacing w:line="360" w:lineRule="exact"/>
              <w:ind w:left="315" w:hangingChars="150" w:hanging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szCs w:val="21"/>
              </w:rPr>
              <w:t>3.</w:t>
            </w:r>
            <w:r>
              <w:rPr>
                <w:rFonts w:ascii="宋体" w:hint="eastAsia"/>
                <w:szCs w:val="21"/>
              </w:rPr>
              <w:t>同意聘用后由秦皇岛市抚宁区人才交流服务中心实行人事代理，为区内编外教师。</w:t>
            </w:r>
          </w:p>
          <w:p w:rsidR="00D52476" w:rsidRDefault="00D52476" w:rsidP="00665AEC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4.</w:t>
            </w:r>
            <w:r>
              <w:rPr>
                <w:rFonts w:ascii="宋体" w:hint="eastAsia"/>
                <w:szCs w:val="21"/>
              </w:rPr>
              <w:t>同意聘用后与聘用单位签订聘用合同书，自觉履行合同。</w:t>
            </w:r>
          </w:p>
          <w:p w:rsidR="00D52476" w:rsidRDefault="00D52476" w:rsidP="00665AEC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5.</w:t>
            </w:r>
            <w:r>
              <w:rPr>
                <w:rFonts w:ascii="宋体" w:hint="eastAsia"/>
                <w:szCs w:val="21"/>
              </w:rPr>
              <w:t>模范遵守教育法律法规，教好书、育好人。</w:t>
            </w:r>
          </w:p>
        </w:tc>
      </w:tr>
      <w:tr w:rsidR="00D52476" w:rsidTr="00665AEC">
        <w:trPr>
          <w:trHeight w:hRule="exact" w:val="2038"/>
        </w:trPr>
        <w:tc>
          <w:tcPr>
            <w:tcW w:w="125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52476" w:rsidRDefault="00D52476" w:rsidP="00665AEC"/>
        </w:tc>
        <w:tc>
          <w:tcPr>
            <w:tcW w:w="6049" w:type="dxa"/>
            <w:gridSpan w:val="18"/>
            <w:tcBorders>
              <w:bottom w:val="single" w:sz="12" w:space="0" w:color="auto"/>
            </w:tcBorders>
            <w:vAlign w:val="center"/>
          </w:tcPr>
          <w:p w:rsidR="00D52476" w:rsidRDefault="00D52476" w:rsidP="00665A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同意上述条款请在后边边框内签字并按指纹，否则视为报名无效</w:t>
            </w:r>
          </w:p>
        </w:tc>
        <w:tc>
          <w:tcPr>
            <w:tcW w:w="2165" w:type="dxa"/>
            <w:gridSpan w:val="9"/>
            <w:tcBorders>
              <w:bottom w:val="single" w:sz="12" w:space="0" w:color="auto"/>
            </w:tcBorders>
            <w:vAlign w:val="center"/>
          </w:tcPr>
          <w:p w:rsidR="00D52476" w:rsidRDefault="00D52476" w:rsidP="00665AE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签字：</w:t>
            </w:r>
          </w:p>
          <w:p w:rsidR="00D52476" w:rsidRDefault="00D52476" w:rsidP="00665AEC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宋体" w:hint="eastAsia"/>
                <w:szCs w:val="21"/>
              </w:rPr>
              <w:t>指纹：</w:t>
            </w:r>
          </w:p>
        </w:tc>
      </w:tr>
    </w:tbl>
    <w:p w:rsidR="00D52476" w:rsidRDefault="00D52476" w:rsidP="00D52476">
      <w:pPr>
        <w:ind w:rightChars="-245" w:right="-514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color w:val="000000"/>
          <w:szCs w:val="21"/>
        </w:rPr>
        <w:t>.</w:t>
      </w:r>
      <w:r>
        <w:rPr>
          <w:rFonts w:hint="eastAsia"/>
          <w:szCs w:val="21"/>
        </w:rPr>
        <w:t>报名表无照片、无签字和手纹的，报名视为无效。</w:t>
      </w:r>
      <w:r>
        <w:rPr>
          <w:szCs w:val="21"/>
        </w:rPr>
        <w:t>2.</w:t>
      </w:r>
      <w:r>
        <w:rPr>
          <w:rFonts w:hint="eastAsia"/>
          <w:szCs w:val="21"/>
        </w:rPr>
        <w:t>本表信息填写有误，后果自负。</w:t>
      </w:r>
    </w:p>
    <w:p w:rsidR="004358AB" w:rsidRDefault="004358AB" w:rsidP="00323B43"/>
    <w:sectPr w:rsidR="004358AB" w:rsidSect="001B29E8">
      <w:footerReference w:type="even" r:id="rId4"/>
      <w:footerReference w:type="default" r:id="rId5"/>
      <w:pgSz w:w="11906" w:h="16838"/>
      <w:pgMar w:top="1247" w:right="1418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modern"/>
    <w:pitch w:val="variable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E8" w:rsidRDefault="00D524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29E8" w:rsidRDefault="00D5247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E8" w:rsidRDefault="00D524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B29E8" w:rsidRDefault="00D5247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52476"/>
    <w:rsid w:val="00323B43"/>
    <w:rsid w:val="003D37D8"/>
    <w:rsid w:val="004358AB"/>
    <w:rsid w:val="008B7726"/>
    <w:rsid w:val="00994E4E"/>
    <w:rsid w:val="00D52476"/>
    <w:rsid w:val="00D8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47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5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52476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basedOn w:val="a0"/>
    <w:rsid w:val="00D524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2017-01-06T00:47:00Z</dcterms:created>
  <dcterms:modified xsi:type="dcterms:W3CDTF">2017-01-06T00:47:00Z</dcterms:modified>
</cp:coreProperties>
</file>