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666" w:rsidRDefault="00211666" w:rsidP="00CE79D4">
      <w:pPr>
        <w:pStyle w:val="Heading3"/>
        <w:pBdr>
          <w:bottom w:val="single" w:sz="12" w:space="4" w:color="CC3300"/>
        </w:pBdr>
        <w:spacing w:line="450" w:lineRule="atLeast"/>
        <w:jc w:val="center"/>
        <w:rPr>
          <w:color w:val="454545"/>
          <w:sz w:val="27"/>
          <w:szCs w:val="27"/>
        </w:rPr>
      </w:pPr>
      <w:r>
        <w:rPr>
          <w:color w:val="454545"/>
          <w:sz w:val="27"/>
          <w:szCs w:val="27"/>
        </w:rPr>
        <w:t>2016</w:t>
      </w:r>
      <w:r>
        <w:rPr>
          <w:rFonts w:cs="宋体" w:hint="eastAsia"/>
          <w:color w:val="454545"/>
          <w:sz w:val="27"/>
          <w:szCs w:val="27"/>
        </w:rPr>
        <w:t>届毕业生校园招聘会邀请函</w:t>
      </w:r>
      <w:r>
        <w:rPr>
          <w:color w:val="454545"/>
          <w:sz w:val="27"/>
          <w:szCs w:val="27"/>
        </w:rPr>
        <w:t xml:space="preserve"> </w:t>
      </w:r>
    </w:p>
    <w:p w:rsidR="00211666" w:rsidRPr="00CE79D4" w:rsidRDefault="00211666" w:rsidP="00CE79D4">
      <w:pPr>
        <w:widowControl/>
        <w:spacing w:line="360" w:lineRule="auto"/>
        <w:jc w:val="center"/>
        <w:rPr>
          <w:rFonts w:ascii="Microsoft Yahei" w:hAnsi="Microsoft Yahei" w:cs="Microsoft Yahei"/>
          <w:color w:val="646464"/>
          <w:kern w:val="0"/>
          <w:sz w:val="23"/>
          <w:szCs w:val="23"/>
        </w:rPr>
      </w:pPr>
      <w:r>
        <w:rPr>
          <w:rFonts w:ascii="Arial" w:hAnsi="Arial" w:cs="宋体" w:hint="eastAsia"/>
          <w:b/>
          <w:bCs/>
          <w:color w:val="646464"/>
          <w:kern w:val="0"/>
          <w:sz w:val="32"/>
          <w:szCs w:val="32"/>
        </w:rPr>
        <w:t>山西农业大学工</w:t>
      </w:r>
      <w:r w:rsidRPr="00CE79D4">
        <w:rPr>
          <w:rFonts w:ascii="宋体" w:hAnsi="宋体" w:cs="宋体" w:hint="eastAsia"/>
          <w:b/>
          <w:bCs/>
          <w:color w:val="646464"/>
          <w:kern w:val="0"/>
          <w:sz w:val="32"/>
          <w:szCs w:val="32"/>
        </w:rPr>
        <w:t>学院</w:t>
      </w:r>
      <w:r w:rsidRPr="00CE79D4">
        <w:rPr>
          <w:rFonts w:ascii="Arial" w:hAnsi="Arial" w:cs="Arial"/>
          <w:b/>
          <w:bCs/>
          <w:color w:val="646464"/>
          <w:kern w:val="0"/>
          <w:sz w:val="32"/>
          <w:szCs w:val="32"/>
        </w:rPr>
        <w:t>201</w:t>
      </w:r>
      <w:r>
        <w:rPr>
          <w:rFonts w:ascii="Arial" w:hAnsi="Arial" w:cs="Arial"/>
          <w:b/>
          <w:bCs/>
          <w:color w:val="646464"/>
          <w:kern w:val="0"/>
          <w:sz w:val="32"/>
          <w:szCs w:val="32"/>
        </w:rPr>
        <w:t>6</w:t>
      </w:r>
      <w:r w:rsidRPr="00CE79D4">
        <w:rPr>
          <w:rFonts w:ascii="宋体" w:hAnsi="宋体" w:cs="宋体" w:hint="eastAsia"/>
          <w:b/>
          <w:bCs/>
          <w:color w:val="646464"/>
          <w:kern w:val="0"/>
          <w:sz w:val="32"/>
          <w:szCs w:val="32"/>
        </w:rPr>
        <w:t>届毕业生校园招聘会</w:t>
      </w:r>
    </w:p>
    <w:p w:rsidR="00211666" w:rsidRPr="00085D18" w:rsidRDefault="00211666" w:rsidP="00085D18">
      <w:pPr>
        <w:widowControl/>
        <w:spacing w:line="360" w:lineRule="auto"/>
        <w:jc w:val="center"/>
        <w:rPr>
          <w:rFonts w:ascii="Arial" w:hAnsi="Arial" w:cs="Arial"/>
          <w:b/>
          <w:bCs/>
          <w:sz w:val="32"/>
          <w:szCs w:val="32"/>
        </w:rPr>
      </w:pPr>
      <w:r w:rsidRPr="00085D18">
        <w:rPr>
          <w:rFonts w:ascii="Arial" w:hAnsi="Arial" w:cs="宋体" w:hint="eastAsia"/>
          <w:b/>
          <w:bCs/>
          <w:color w:val="646464"/>
          <w:kern w:val="0"/>
          <w:sz w:val="32"/>
          <w:szCs w:val="32"/>
        </w:rPr>
        <w:t>邀请函</w:t>
      </w:r>
    </w:p>
    <w:p w:rsidR="00211666" w:rsidRDefault="00211666" w:rsidP="00925245">
      <w:pPr>
        <w:spacing w:beforeLines="150" w:line="500" w:lineRule="exact"/>
        <w:rPr>
          <w:rFonts w:ascii="仿宋_GB2312" w:eastAsia="仿宋_GB2312" w:hAnsi="仿宋_GB2312" w:cs="Times New Roman"/>
          <w:b/>
          <w:bCs/>
          <w:sz w:val="30"/>
          <w:szCs w:val="30"/>
        </w:rPr>
      </w:pPr>
      <w:r>
        <w:rPr>
          <w:rFonts w:ascii="仿宋_GB2312" w:eastAsia="仿宋_GB2312" w:hAnsi="仿宋_GB2312" w:cs="仿宋_GB2312" w:hint="eastAsia"/>
          <w:b/>
          <w:bCs/>
          <w:sz w:val="30"/>
          <w:szCs w:val="30"/>
        </w:rPr>
        <w:t>尊敬的用人单位领导：</w:t>
      </w:r>
      <w:bookmarkStart w:id="0" w:name="_GoBack"/>
      <w:bookmarkEnd w:id="0"/>
    </w:p>
    <w:p w:rsidR="00211666" w:rsidRDefault="00211666" w:rsidP="00085D18">
      <w:pPr>
        <w:widowControl/>
        <w:spacing w:line="360" w:lineRule="auto"/>
        <w:ind w:firstLine="540"/>
        <w:jc w:val="left"/>
        <w:rPr>
          <w:rFonts w:ascii="宋体" w:cs="Times New Roman"/>
          <w:color w:val="000000"/>
          <w:kern w:val="0"/>
          <w:sz w:val="24"/>
          <w:szCs w:val="24"/>
          <w:bdr w:val="none" w:sz="0" w:space="0" w:color="auto" w:frame="1"/>
        </w:rPr>
      </w:pPr>
      <w:r w:rsidRPr="00085D18">
        <w:rPr>
          <w:rFonts w:ascii="宋体" w:hAnsi="宋体" w:cs="宋体" w:hint="eastAsia"/>
          <w:color w:val="000000"/>
          <w:kern w:val="0"/>
          <w:sz w:val="24"/>
          <w:szCs w:val="24"/>
          <w:bdr w:val="none" w:sz="0" w:space="0" w:color="auto" w:frame="1"/>
        </w:rPr>
        <w:t>诚挚感谢贵单位多年来对我校毕业生就业工作的关心与支持！衷心希望我校毕业生能为贵单位事业的发展做出积极的贡献！</w:t>
      </w:r>
    </w:p>
    <w:p w:rsidR="00211666" w:rsidRDefault="00211666" w:rsidP="00085D18">
      <w:pPr>
        <w:widowControl/>
        <w:spacing w:line="360" w:lineRule="auto"/>
        <w:ind w:firstLine="480"/>
        <w:jc w:val="left"/>
        <w:rPr>
          <w:rFonts w:ascii="宋体" w:cs="Times New Roman"/>
          <w:color w:val="000000"/>
          <w:kern w:val="0"/>
          <w:sz w:val="24"/>
          <w:szCs w:val="24"/>
          <w:bdr w:val="none" w:sz="0" w:space="0" w:color="auto" w:frame="1"/>
        </w:rPr>
      </w:pPr>
      <w:r w:rsidRPr="00085D18">
        <w:rPr>
          <w:rFonts w:ascii="宋体" w:hAnsi="宋体" w:cs="宋体" w:hint="eastAsia"/>
          <w:color w:val="000000"/>
          <w:kern w:val="0"/>
          <w:sz w:val="24"/>
          <w:szCs w:val="24"/>
          <w:bdr w:val="none" w:sz="0" w:space="0" w:color="auto" w:frame="1"/>
        </w:rPr>
        <w:t>为了满足贵单位对优秀人才的需求，向用人单位和毕业生提供便捷的双选平台，我</w:t>
      </w:r>
      <w:r>
        <w:rPr>
          <w:rFonts w:ascii="宋体" w:hAnsi="宋体" w:cs="宋体" w:hint="eastAsia"/>
          <w:color w:val="000000"/>
          <w:kern w:val="0"/>
          <w:sz w:val="24"/>
          <w:szCs w:val="24"/>
          <w:bdr w:val="none" w:sz="0" w:space="0" w:color="auto" w:frame="1"/>
        </w:rPr>
        <w:t>院</w:t>
      </w:r>
      <w:r w:rsidRPr="00085D18">
        <w:rPr>
          <w:rFonts w:ascii="宋体" w:hAnsi="宋体" w:cs="宋体" w:hint="eastAsia"/>
          <w:color w:val="000000"/>
          <w:kern w:val="0"/>
          <w:sz w:val="24"/>
          <w:szCs w:val="24"/>
          <w:bdr w:val="none" w:sz="0" w:space="0" w:color="auto" w:frame="1"/>
        </w:rPr>
        <w:t>定于</w:t>
      </w:r>
      <w:r w:rsidRPr="00085D18">
        <w:rPr>
          <w:rFonts w:ascii="Arial" w:hAnsi="Arial" w:cs="Arial"/>
          <w:color w:val="000000"/>
          <w:kern w:val="0"/>
          <w:sz w:val="24"/>
          <w:szCs w:val="24"/>
          <w:bdr w:val="none" w:sz="0" w:space="0" w:color="auto" w:frame="1"/>
        </w:rPr>
        <w:t>201</w:t>
      </w:r>
      <w:r>
        <w:rPr>
          <w:rFonts w:ascii="Arial" w:hAnsi="Arial" w:cs="Arial"/>
          <w:color w:val="000000"/>
          <w:kern w:val="0"/>
          <w:sz w:val="24"/>
          <w:szCs w:val="24"/>
          <w:bdr w:val="none" w:sz="0" w:space="0" w:color="auto" w:frame="1"/>
        </w:rPr>
        <w:t>5</w:t>
      </w:r>
      <w:r w:rsidRPr="00085D18">
        <w:rPr>
          <w:rFonts w:ascii="宋体" w:hAnsi="宋体" w:cs="宋体" w:hint="eastAsia"/>
          <w:color w:val="000000"/>
          <w:kern w:val="0"/>
          <w:sz w:val="24"/>
          <w:szCs w:val="24"/>
          <w:bdr w:val="none" w:sz="0" w:space="0" w:color="auto" w:frame="1"/>
        </w:rPr>
        <w:t>年</w:t>
      </w:r>
      <w:r w:rsidRPr="00085D18">
        <w:rPr>
          <w:rFonts w:ascii="Arial" w:hAnsi="Arial" w:cs="Arial"/>
          <w:color w:val="000000"/>
          <w:kern w:val="0"/>
          <w:sz w:val="24"/>
          <w:szCs w:val="24"/>
          <w:bdr w:val="none" w:sz="0" w:space="0" w:color="auto" w:frame="1"/>
        </w:rPr>
        <w:t>1</w:t>
      </w:r>
      <w:r>
        <w:rPr>
          <w:rFonts w:ascii="Arial" w:hAnsi="Arial" w:cs="Arial"/>
          <w:color w:val="000000"/>
          <w:kern w:val="0"/>
          <w:sz w:val="24"/>
          <w:szCs w:val="24"/>
          <w:bdr w:val="none" w:sz="0" w:space="0" w:color="auto" w:frame="1"/>
        </w:rPr>
        <w:t>2</w:t>
      </w:r>
      <w:r w:rsidRPr="00085D18">
        <w:rPr>
          <w:rFonts w:ascii="宋体" w:hAnsi="宋体" w:cs="宋体" w:hint="eastAsia"/>
          <w:color w:val="000000"/>
          <w:kern w:val="0"/>
          <w:sz w:val="24"/>
          <w:szCs w:val="24"/>
          <w:bdr w:val="none" w:sz="0" w:space="0" w:color="auto" w:frame="1"/>
        </w:rPr>
        <w:t>月</w:t>
      </w:r>
      <w:r>
        <w:rPr>
          <w:rFonts w:ascii="Arial" w:hAnsi="Arial" w:cs="Arial"/>
          <w:color w:val="000000"/>
          <w:kern w:val="0"/>
          <w:sz w:val="24"/>
          <w:szCs w:val="24"/>
          <w:bdr w:val="none" w:sz="0" w:space="0" w:color="auto" w:frame="1"/>
        </w:rPr>
        <w:t>1</w:t>
      </w:r>
      <w:r w:rsidRPr="00085D18">
        <w:rPr>
          <w:rFonts w:ascii="Arial" w:hAnsi="Arial" w:cs="Arial"/>
          <w:color w:val="000000"/>
          <w:kern w:val="0"/>
          <w:sz w:val="24"/>
          <w:szCs w:val="24"/>
          <w:bdr w:val="none" w:sz="0" w:space="0" w:color="auto" w:frame="1"/>
        </w:rPr>
        <w:t>3</w:t>
      </w:r>
      <w:r w:rsidRPr="00085D18">
        <w:rPr>
          <w:rFonts w:ascii="宋体" w:hAnsi="宋体" w:cs="宋体" w:hint="eastAsia"/>
          <w:color w:val="000000"/>
          <w:kern w:val="0"/>
          <w:sz w:val="24"/>
          <w:szCs w:val="24"/>
          <w:bdr w:val="none" w:sz="0" w:space="0" w:color="auto" w:frame="1"/>
        </w:rPr>
        <w:t>日（周日）举办“</w:t>
      </w:r>
      <w:r>
        <w:rPr>
          <w:rFonts w:ascii="宋体" w:hAnsi="宋体" w:cs="宋体" w:hint="eastAsia"/>
          <w:color w:val="000000"/>
          <w:kern w:val="0"/>
          <w:sz w:val="24"/>
          <w:szCs w:val="24"/>
          <w:bdr w:val="none" w:sz="0" w:space="0" w:color="auto" w:frame="1"/>
        </w:rPr>
        <w:t>山西农业大学工</w:t>
      </w:r>
      <w:r w:rsidRPr="00085D18">
        <w:rPr>
          <w:rFonts w:ascii="宋体" w:hAnsi="宋体" w:cs="宋体" w:hint="eastAsia"/>
          <w:color w:val="000000"/>
          <w:kern w:val="0"/>
          <w:sz w:val="24"/>
          <w:szCs w:val="24"/>
          <w:bdr w:val="none" w:sz="0" w:space="0" w:color="auto" w:frame="1"/>
        </w:rPr>
        <w:t>学院</w:t>
      </w:r>
      <w:r w:rsidRPr="00085D18">
        <w:rPr>
          <w:rFonts w:ascii="Arial" w:hAnsi="Arial" w:cs="Arial"/>
          <w:color w:val="000000"/>
          <w:kern w:val="0"/>
          <w:sz w:val="24"/>
          <w:szCs w:val="24"/>
          <w:bdr w:val="none" w:sz="0" w:space="0" w:color="auto" w:frame="1"/>
        </w:rPr>
        <w:t>201</w:t>
      </w:r>
      <w:r>
        <w:rPr>
          <w:rFonts w:ascii="Arial" w:hAnsi="Arial" w:cs="Arial"/>
          <w:color w:val="000000"/>
          <w:kern w:val="0"/>
          <w:sz w:val="24"/>
          <w:szCs w:val="24"/>
          <w:bdr w:val="none" w:sz="0" w:space="0" w:color="auto" w:frame="1"/>
        </w:rPr>
        <w:t>6</w:t>
      </w:r>
      <w:r w:rsidRPr="00085D18">
        <w:rPr>
          <w:rFonts w:ascii="宋体" w:hAnsi="宋体" w:cs="宋体" w:hint="eastAsia"/>
          <w:color w:val="000000"/>
          <w:kern w:val="0"/>
          <w:sz w:val="24"/>
          <w:szCs w:val="24"/>
          <w:bdr w:val="none" w:sz="0" w:space="0" w:color="auto" w:frame="1"/>
        </w:rPr>
        <w:t>届毕业生校园招聘会”。我们热忱邀请贵单位莅临我校</w:t>
      </w:r>
      <w:r>
        <w:rPr>
          <w:rFonts w:ascii="宋体" w:hAnsi="宋体" w:cs="宋体" w:hint="eastAsia"/>
          <w:color w:val="000000"/>
          <w:kern w:val="0"/>
          <w:sz w:val="24"/>
          <w:szCs w:val="24"/>
          <w:bdr w:val="none" w:sz="0" w:space="0" w:color="auto" w:frame="1"/>
        </w:rPr>
        <w:t>招贤纳才</w:t>
      </w:r>
      <w:r w:rsidRPr="00085D18">
        <w:rPr>
          <w:rFonts w:ascii="宋体" w:hAnsi="宋体" w:cs="宋体" w:hint="eastAsia"/>
          <w:color w:val="000000"/>
          <w:kern w:val="0"/>
          <w:sz w:val="24"/>
          <w:szCs w:val="24"/>
          <w:bdr w:val="none" w:sz="0" w:space="0" w:color="auto" w:frame="1"/>
        </w:rPr>
        <w:t>。现将我校概况和招聘会具体事宜敬告如下：</w:t>
      </w:r>
    </w:p>
    <w:p w:rsidR="00211666" w:rsidRPr="00085D18" w:rsidRDefault="00211666" w:rsidP="004016C6">
      <w:pPr>
        <w:widowControl/>
        <w:spacing w:line="360" w:lineRule="auto"/>
        <w:ind w:firstLine="465"/>
        <w:jc w:val="left"/>
        <w:rPr>
          <w:rFonts w:ascii="Microsoft Yahei" w:hAnsi="Microsoft Yahei" w:cs="Microsoft Yahei"/>
          <w:color w:val="646464"/>
          <w:kern w:val="0"/>
          <w:sz w:val="23"/>
          <w:szCs w:val="23"/>
        </w:rPr>
      </w:pPr>
      <w:r w:rsidRPr="004016C6">
        <w:rPr>
          <w:rFonts w:ascii="宋体" w:hAnsi="宋体" w:cs="宋体" w:hint="eastAsia"/>
          <w:b/>
          <w:bCs/>
          <w:color w:val="000000"/>
          <w:kern w:val="0"/>
          <w:sz w:val="24"/>
          <w:szCs w:val="24"/>
        </w:rPr>
        <w:t>一、学</w:t>
      </w:r>
      <w:r>
        <w:rPr>
          <w:rFonts w:ascii="宋体" w:hAnsi="宋体" w:cs="宋体" w:hint="eastAsia"/>
          <w:b/>
          <w:bCs/>
          <w:color w:val="000000"/>
          <w:kern w:val="0"/>
          <w:sz w:val="24"/>
          <w:szCs w:val="24"/>
        </w:rPr>
        <w:t>院</w:t>
      </w:r>
      <w:r w:rsidRPr="004016C6">
        <w:rPr>
          <w:rFonts w:ascii="宋体" w:hAnsi="宋体" w:cs="宋体" w:hint="eastAsia"/>
          <w:b/>
          <w:bCs/>
          <w:color w:val="000000"/>
          <w:kern w:val="0"/>
          <w:sz w:val="24"/>
          <w:szCs w:val="24"/>
        </w:rPr>
        <w:t>简介</w:t>
      </w:r>
    </w:p>
    <w:p w:rsidR="00211666" w:rsidRPr="004016C6" w:rsidRDefault="00211666" w:rsidP="00085D18">
      <w:pPr>
        <w:widowControl/>
        <w:spacing w:line="360" w:lineRule="auto"/>
        <w:ind w:firstLine="540"/>
        <w:jc w:val="left"/>
        <w:rPr>
          <w:rFonts w:ascii="宋体" w:cs="Times New Roman"/>
          <w:color w:val="000000"/>
          <w:kern w:val="0"/>
          <w:sz w:val="24"/>
          <w:szCs w:val="24"/>
          <w:bdr w:val="none" w:sz="0" w:space="0" w:color="auto" w:frame="1"/>
        </w:rPr>
      </w:pPr>
      <w:r w:rsidRPr="004016C6">
        <w:rPr>
          <w:rFonts w:ascii="宋体" w:hAnsi="宋体" w:cs="宋体" w:hint="eastAsia"/>
          <w:color w:val="000000"/>
          <w:kern w:val="0"/>
          <w:sz w:val="24"/>
          <w:szCs w:val="24"/>
          <w:bdr w:val="none" w:sz="0" w:space="0" w:color="auto" w:frame="1"/>
        </w:rPr>
        <w:t>工学院前身为农业机械系，始于铭贤学堂</w:t>
      </w:r>
      <w:r w:rsidRPr="004016C6">
        <w:rPr>
          <w:rFonts w:ascii="宋体" w:hAnsi="宋体" w:cs="宋体"/>
          <w:color w:val="000000"/>
          <w:kern w:val="0"/>
          <w:sz w:val="24"/>
          <w:szCs w:val="24"/>
          <w:bdr w:val="none" w:sz="0" w:space="0" w:color="auto" w:frame="1"/>
        </w:rPr>
        <w:t>1931</w:t>
      </w:r>
      <w:r w:rsidRPr="004016C6">
        <w:rPr>
          <w:rFonts w:ascii="宋体" w:hAnsi="宋体" w:cs="宋体" w:hint="eastAsia"/>
          <w:color w:val="000000"/>
          <w:kern w:val="0"/>
          <w:sz w:val="24"/>
          <w:szCs w:val="24"/>
          <w:bdr w:val="none" w:sz="0" w:space="0" w:color="auto" w:frame="1"/>
        </w:rPr>
        <w:t>创办的工科部，</w:t>
      </w:r>
      <w:r w:rsidRPr="004016C6">
        <w:rPr>
          <w:rFonts w:ascii="宋体" w:hAnsi="宋体" w:cs="宋体"/>
          <w:color w:val="000000"/>
          <w:kern w:val="0"/>
          <w:sz w:val="24"/>
          <w:szCs w:val="24"/>
          <w:bdr w:val="none" w:sz="0" w:space="0" w:color="auto" w:frame="1"/>
        </w:rPr>
        <w:t>1958</w:t>
      </w:r>
      <w:r w:rsidRPr="004016C6">
        <w:rPr>
          <w:rFonts w:ascii="宋体" w:hAnsi="宋体" w:cs="宋体" w:hint="eastAsia"/>
          <w:color w:val="000000"/>
          <w:kern w:val="0"/>
          <w:sz w:val="24"/>
          <w:szCs w:val="24"/>
          <w:bdr w:val="none" w:sz="0" w:space="0" w:color="auto" w:frame="1"/>
        </w:rPr>
        <w:t>年开始招收农业机械本专科生，</w:t>
      </w:r>
      <w:r w:rsidRPr="004016C6">
        <w:rPr>
          <w:rFonts w:ascii="宋体" w:hAnsi="宋体" w:cs="宋体"/>
          <w:color w:val="000000"/>
          <w:kern w:val="0"/>
          <w:sz w:val="24"/>
          <w:szCs w:val="24"/>
          <w:bdr w:val="none" w:sz="0" w:space="0" w:color="auto" w:frame="1"/>
        </w:rPr>
        <w:t>1974</w:t>
      </w:r>
      <w:r w:rsidRPr="004016C6">
        <w:rPr>
          <w:rFonts w:ascii="宋体" w:hAnsi="宋体" w:cs="宋体" w:hint="eastAsia"/>
          <w:color w:val="000000"/>
          <w:kern w:val="0"/>
          <w:sz w:val="24"/>
          <w:szCs w:val="24"/>
          <w:bdr w:val="none" w:sz="0" w:space="0" w:color="auto" w:frame="1"/>
        </w:rPr>
        <w:t>年成立农业机械系，</w:t>
      </w:r>
      <w:r w:rsidRPr="004016C6">
        <w:rPr>
          <w:rFonts w:ascii="宋体" w:hAnsi="宋体" w:cs="宋体"/>
          <w:color w:val="000000"/>
          <w:kern w:val="0"/>
          <w:sz w:val="24"/>
          <w:szCs w:val="24"/>
          <w:bdr w:val="none" w:sz="0" w:space="0" w:color="auto" w:frame="1"/>
        </w:rPr>
        <w:t>1994</w:t>
      </w:r>
      <w:r w:rsidRPr="004016C6">
        <w:rPr>
          <w:rFonts w:ascii="宋体" w:hAnsi="宋体" w:cs="宋体" w:hint="eastAsia"/>
          <w:color w:val="000000"/>
          <w:kern w:val="0"/>
          <w:sz w:val="24"/>
          <w:szCs w:val="24"/>
          <w:bdr w:val="none" w:sz="0" w:space="0" w:color="auto" w:frame="1"/>
        </w:rPr>
        <w:t>年更名为农业工程系，</w:t>
      </w:r>
      <w:r w:rsidRPr="004016C6">
        <w:rPr>
          <w:rFonts w:ascii="宋体" w:hAnsi="宋体" w:cs="宋体"/>
          <w:color w:val="000000"/>
          <w:kern w:val="0"/>
          <w:sz w:val="24"/>
          <w:szCs w:val="24"/>
          <w:bdr w:val="none" w:sz="0" w:space="0" w:color="auto" w:frame="1"/>
        </w:rPr>
        <w:t>2000</w:t>
      </w:r>
      <w:r w:rsidRPr="004016C6">
        <w:rPr>
          <w:rFonts w:ascii="宋体" w:hAnsi="宋体" w:cs="宋体" w:hint="eastAsia"/>
          <w:color w:val="000000"/>
          <w:kern w:val="0"/>
          <w:sz w:val="24"/>
          <w:szCs w:val="24"/>
          <w:bdr w:val="none" w:sz="0" w:space="0" w:color="auto" w:frame="1"/>
        </w:rPr>
        <w:t>年扩建成立工程技术学院，</w:t>
      </w:r>
      <w:r w:rsidRPr="004016C6">
        <w:rPr>
          <w:rFonts w:ascii="宋体" w:hAnsi="宋体" w:cs="宋体"/>
          <w:color w:val="000000"/>
          <w:kern w:val="0"/>
          <w:sz w:val="24"/>
          <w:szCs w:val="24"/>
          <w:bdr w:val="none" w:sz="0" w:space="0" w:color="auto" w:frame="1"/>
        </w:rPr>
        <w:t>2009</w:t>
      </w:r>
      <w:r w:rsidRPr="004016C6">
        <w:rPr>
          <w:rFonts w:ascii="宋体" w:hAnsi="宋体" w:cs="宋体" w:hint="eastAsia"/>
          <w:color w:val="000000"/>
          <w:kern w:val="0"/>
          <w:sz w:val="24"/>
          <w:szCs w:val="24"/>
          <w:bdr w:val="none" w:sz="0" w:space="0" w:color="auto" w:frame="1"/>
        </w:rPr>
        <w:t>年更名工学院。经过</w:t>
      </w:r>
      <w:r w:rsidRPr="004016C6">
        <w:rPr>
          <w:rFonts w:ascii="宋体" w:hAnsi="宋体" w:cs="宋体"/>
          <w:color w:val="000000"/>
          <w:kern w:val="0"/>
          <w:sz w:val="24"/>
          <w:szCs w:val="24"/>
          <w:bdr w:val="none" w:sz="0" w:space="0" w:color="auto" w:frame="1"/>
        </w:rPr>
        <w:t>50</w:t>
      </w:r>
      <w:r w:rsidRPr="004016C6">
        <w:rPr>
          <w:rFonts w:ascii="宋体" w:hAnsi="宋体" w:cs="宋体" w:hint="eastAsia"/>
          <w:color w:val="000000"/>
          <w:kern w:val="0"/>
          <w:sz w:val="24"/>
          <w:szCs w:val="24"/>
          <w:bdr w:val="none" w:sz="0" w:space="0" w:color="auto" w:frame="1"/>
        </w:rPr>
        <w:t>多年的发展，学院已经成为条件较好的博士、硕士（包括专业硕士）、本科、双学位、函授本科等层次的高级工程类人才培养基地。</w:t>
      </w:r>
    </w:p>
    <w:p w:rsidR="00211666" w:rsidRDefault="00211666" w:rsidP="004016C6">
      <w:pPr>
        <w:widowControl/>
        <w:spacing w:line="360" w:lineRule="auto"/>
        <w:ind w:firstLine="480"/>
        <w:jc w:val="left"/>
        <w:rPr>
          <w:rFonts w:ascii="宋体" w:cs="Times New Roman"/>
          <w:color w:val="000000"/>
          <w:kern w:val="0"/>
          <w:sz w:val="24"/>
          <w:szCs w:val="24"/>
          <w:bdr w:val="none" w:sz="0" w:space="0" w:color="auto" w:frame="1"/>
        </w:rPr>
      </w:pPr>
      <w:r w:rsidRPr="004016C6">
        <w:rPr>
          <w:rFonts w:ascii="宋体" w:hAnsi="宋体" w:cs="宋体" w:hint="eastAsia"/>
          <w:color w:val="000000"/>
          <w:kern w:val="0"/>
          <w:sz w:val="24"/>
          <w:szCs w:val="24"/>
          <w:bdr w:val="none" w:sz="0" w:space="0" w:color="auto" w:frame="1"/>
        </w:rPr>
        <w:t>我</w:t>
      </w:r>
      <w:r>
        <w:rPr>
          <w:rFonts w:ascii="宋体" w:hAnsi="宋体" w:cs="宋体" w:hint="eastAsia"/>
          <w:color w:val="000000"/>
          <w:kern w:val="0"/>
          <w:sz w:val="24"/>
          <w:szCs w:val="24"/>
          <w:bdr w:val="none" w:sz="0" w:space="0" w:color="auto" w:frame="1"/>
        </w:rPr>
        <w:t>院</w:t>
      </w:r>
      <w:r w:rsidRPr="004016C6">
        <w:rPr>
          <w:rFonts w:ascii="宋体" w:hAnsi="宋体" w:cs="宋体"/>
          <w:color w:val="000000"/>
          <w:kern w:val="0"/>
          <w:sz w:val="24"/>
          <w:szCs w:val="24"/>
          <w:bdr w:val="none" w:sz="0" w:space="0" w:color="auto" w:frame="1"/>
        </w:rPr>
        <w:t>2015</w:t>
      </w:r>
      <w:r w:rsidRPr="004016C6">
        <w:rPr>
          <w:rFonts w:ascii="宋体" w:hAnsi="宋体" w:cs="宋体" w:hint="eastAsia"/>
          <w:color w:val="000000"/>
          <w:kern w:val="0"/>
          <w:sz w:val="24"/>
          <w:szCs w:val="24"/>
          <w:bdr w:val="none" w:sz="0" w:space="0" w:color="auto" w:frame="1"/>
        </w:rPr>
        <w:t>届</w:t>
      </w:r>
      <w:r>
        <w:rPr>
          <w:rFonts w:ascii="宋体" w:hAnsi="宋体" w:cs="宋体" w:hint="eastAsia"/>
          <w:color w:val="000000"/>
          <w:kern w:val="0"/>
          <w:sz w:val="24"/>
          <w:szCs w:val="24"/>
          <w:bdr w:val="none" w:sz="0" w:space="0" w:color="auto" w:frame="1"/>
        </w:rPr>
        <w:t>本科</w:t>
      </w:r>
      <w:r w:rsidRPr="004016C6">
        <w:rPr>
          <w:rFonts w:ascii="宋体" w:hAnsi="宋体" w:cs="宋体" w:hint="eastAsia"/>
          <w:color w:val="000000"/>
          <w:kern w:val="0"/>
          <w:sz w:val="24"/>
          <w:szCs w:val="24"/>
          <w:bdr w:val="none" w:sz="0" w:space="0" w:color="auto" w:frame="1"/>
        </w:rPr>
        <w:t>毕业生共</w:t>
      </w:r>
      <w:r w:rsidRPr="004016C6">
        <w:rPr>
          <w:rFonts w:ascii="宋体" w:hAnsi="宋体" w:cs="宋体"/>
          <w:color w:val="000000"/>
          <w:kern w:val="0"/>
          <w:sz w:val="24"/>
          <w:szCs w:val="24"/>
          <w:bdr w:val="none" w:sz="0" w:space="0" w:color="auto" w:frame="1"/>
        </w:rPr>
        <w:t>418</w:t>
      </w:r>
      <w:r w:rsidRPr="004016C6">
        <w:rPr>
          <w:rFonts w:ascii="宋体" w:hAnsi="宋体" w:cs="宋体" w:hint="eastAsia"/>
          <w:color w:val="000000"/>
          <w:kern w:val="0"/>
          <w:sz w:val="24"/>
          <w:szCs w:val="24"/>
          <w:bdr w:val="none" w:sz="0" w:space="0" w:color="auto" w:frame="1"/>
        </w:rPr>
        <w:t>名，涵盖农业机械化及其自动化、机械设计制造及其自动化、土木工程、电气工程及其自动化、交通运输（汽车运用工程方向）</w:t>
      </w:r>
      <w:r w:rsidRPr="004016C6">
        <w:rPr>
          <w:rFonts w:ascii="宋体" w:hAnsi="宋体" w:cs="宋体"/>
          <w:color w:val="000000"/>
          <w:kern w:val="0"/>
          <w:sz w:val="24"/>
          <w:szCs w:val="24"/>
          <w:bdr w:val="none" w:sz="0" w:space="0" w:color="auto" w:frame="1"/>
        </w:rPr>
        <w:t>5</w:t>
      </w:r>
      <w:r w:rsidRPr="004016C6">
        <w:rPr>
          <w:rFonts w:ascii="宋体" w:hAnsi="宋体" w:cs="宋体" w:hint="eastAsia"/>
          <w:color w:val="000000"/>
          <w:kern w:val="0"/>
          <w:sz w:val="24"/>
          <w:szCs w:val="24"/>
          <w:bdr w:val="none" w:sz="0" w:space="0" w:color="auto" w:frame="1"/>
        </w:rPr>
        <w:t>个全日制本科专业。</w:t>
      </w:r>
    </w:p>
    <w:p w:rsidR="00211666" w:rsidRPr="004016C6" w:rsidRDefault="00211666" w:rsidP="004016C6">
      <w:pPr>
        <w:widowControl/>
        <w:spacing w:line="360" w:lineRule="auto"/>
        <w:ind w:firstLine="465"/>
        <w:jc w:val="left"/>
        <w:rPr>
          <w:rFonts w:ascii="Microsoft Yahei" w:hAnsi="Microsoft Yahei" w:cs="Microsoft Yahei"/>
          <w:color w:val="646464"/>
          <w:kern w:val="0"/>
          <w:sz w:val="23"/>
          <w:szCs w:val="23"/>
        </w:rPr>
      </w:pPr>
      <w:r w:rsidRPr="004016C6">
        <w:rPr>
          <w:rFonts w:ascii="宋体" w:hAnsi="宋体" w:cs="宋体" w:hint="eastAsia"/>
          <w:b/>
          <w:bCs/>
          <w:color w:val="000000"/>
          <w:kern w:val="0"/>
          <w:sz w:val="24"/>
          <w:szCs w:val="24"/>
        </w:rPr>
        <w:t>二、时间、地点：</w:t>
      </w:r>
    </w:p>
    <w:p w:rsidR="00211666" w:rsidRPr="004016C6" w:rsidRDefault="00211666" w:rsidP="004016C6">
      <w:pPr>
        <w:widowControl/>
        <w:spacing w:line="360" w:lineRule="auto"/>
        <w:ind w:firstLine="480"/>
        <w:jc w:val="left"/>
        <w:rPr>
          <w:rFonts w:ascii="Microsoft Yahei" w:hAnsi="Microsoft Yahei" w:cs="Microsoft Yahei"/>
          <w:color w:val="646464"/>
          <w:kern w:val="0"/>
          <w:sz w:val="23"/>
          <w:szCs w:val="23"/>
        </w:rPr>
      </w:pPr>
      <w:r w:rsidRPr="004016C6">
        <w:rPr>
          <w:rFonts w:ascii="Times New Roman" w:hAnsi="Times New Roman" w:cs="Times New Roman"/>
          <w:color w:val="000000"/>
          <w:kern w:val="0"/>
          <w:sz w:val="24"/>
          <w:szCs w:val="24"/>
          <w:bdr w:val="none" w:sz="0" w:space="0" w:color="auto" w:frame="1"/>
        </w:rPr>
        <w:t>1</w:t>
      </w:r>
      <w:r w:rsidRPr="004016C6">
        <w:rPr>
          <w:rFonts w:ascii="宋体" w:hAnsi="宋体" w:cs="宋体" w:hint="eastAsia"/>
          <w:color w:val="000000"/>
          <w:kern w:val="0"/>
          <w:sz w:val="24"/>
          <w:szCs w:val="24"/>
          <w:bdr w:val="none" w:sz="0" w:space="0" w:color="auto" w:frame="1"/>
        </w:rPr>
        <w:t>、招聘会时间</w:t>
      </w:r>
      <w:r w:rsidRPr="004016C6">
        <w:rPr>
          <w:rFonts w:ascii="宋体" w:hAnsi="宋体" w:cs="宋体" w:hint="eastAsia"/>
          <w:b/>
          <w:bCs/>
          <w:color w:val="000000"/>
          <w:kern w:val="0"/>
          <w:sz w:val="24"/>
          <w:szCs w:val="24"/>
        </w:rPr>
        <w:t>：</w:t>
      </w:r>
      <w:r w:rsidRPr="004016C6">
        <w:rPr>
          <w:rFonts w:ascii="Arial" w:hAnsi="Arial" w:cs="Arial"/>
          <w:color w:val="000000"/>
          <w:kern w:val="0"/>
          <w:sz w:val="24"/>
          <w:szCs w:val="24"/>
          <w:bdr w:val="none" w:sz="0" w:space="0" w:color="auto" w:frame="1"/>
        </w:rPr>
        <w:t>201</w:t>
      </w:r>
      <w:r>
        <w:rPr>
          <w:rFonts w:ascii="Arial" w:hAnsi="Arial" w:cs="Arial"/>
          <w:color w:val="000000"/>
          <w:kern w:val="0"/>
          <w:sz w:val="24"/>
          <w:szCs w:val="24"/>
          <w:bdr w:val="none" w:sz="0" w:space="0" w:color="auto" w:frame="1"/>
        </w:rPr>
        <w:t>5</w:t>
      </w:r>
      <w:r w:rsidRPr="004016C6">
        <w:rPr>
          <w:rFonts w:ascii="宋体" w:hAnsi="宋体" w:cs="宋体" w:hint="eastAsia"/>
          <w:color w:val="000000"/>
          <w:kern w:val="0"/>
          <w:sz w:val="24"/>
          <w:szCs w:val="24"/>
          <w:bdr w:val="none" w:sz="0" w:space="0" w:color="auto" w:frame="1"/>
        </w:rPr>
        <w:t>年</w:t>
      </w:r>
      <w:r w:rsidRPr="004016C6">
        <w:rPr>
          <w:rFonts w:ascii="Arial" w:hAnsi="Arial" w:cs="Arial"/>
          <w:color w:val="000000"/>
          <w:kern w:val="0"/>
          <w:sz w:val="24"/>
          <w:szCs w:val="24"/>
          <w:bdr w:val="none" w:sz="0" w:space="0" w:color="auto" w:frame="1"/>
        </w:rPr>
        <w:t>1</w:t>
      </w:r>
      <w:r>
        <w:rPr>
          <w:rFonts w:ascii="Arial" w:hAnsi="Arial" w:cs="Arial"/>
          <w:color w:val="000000"/>
          <w:kern w:val="0"/>
          <w:sz w:val="24"/>
          <w:szCs w:val="24"/>
          <w:bdr w:val="none" w:sz="0" w:space="0" w:color="auto" w:frame="1"/>
        </w:rPr>
        <w:t>2</w:t>
      </w:r>
      <w:r w:rsidRPr="004016C6">
        <w:rPr>
          <w:rFonts w:ascii="宋体" w:hAnsi="宋体" w:cs="宋体" w:hint="eastAsia"/>
          <w:color w:val="000000"/>
          <w:kern w:val="0"/>
          <w:sz w:val="24"/>
          <w:szCs w:val="24"/>
          <w:bdr w:val="none" w:sz="0" w:space="0" w:color="auto" w:frame="1"/>
        </w:rPr>
        <w:t>月</w:t>
      </w:r>
      <w:r>
        <w:rPr>
          <w:rFonts w:ascii="Arial" w:hAnsi="Arial" w:cs="Arial"/>
          <w:color w:val="000000"/>
          <w:kern w:val="0"/>
          <w:sz w:val="24"/>
          <w:szCs w:val="24"/>
          <w:bdr w:val="none" w:sz="0" w:space="0" w:color="auto" w:frame="1"/>
        </w:rPr>
        <w:t>1</w:t>
      </w:r>
      <w:r w:rsidRPr="004016C6">
        <w:rPr>
          <w:rFonts w:ascii="Arial" w:hAnsi="Arial" w:cs="Arial"/>
          <w:color w:val="000000"/>
          <w:kern w:val="0"/>
          <w:sz w:val="24"/>
          <w:szCs w:val="24"/>
          <w:bdr w:val="none" w:sz="0" w:space="0" w:color="auto" w:frame="1"/>
        </w:rPr>
        <w:t>3</w:t>
      </w:r>
      <w:r w:rsidRPr="004016C6">
        <w:rPr>
          <w:rFonts w:ascii="宋体" w:hAnsi="宋体" w:cs="宋体" w:hint="eastAsia"/>
          <w:color w:val="000000"/>
          <w:kern w:val="0"/>
          <w:sz w:val="24"/>
          <w:szCs w:val="24"/>
          <w:bdr w:val="none" w:sz="0" w:space="0" w:color="auto" w:frame="1"/>
        </w:rPr>
        <w:t>日</w:t>
      </w:r>
      <w:r w:rsidRPr="004016C6">
        <w:rPr>
          <w:rFonts w:ascii="Arial" w:hAnsi="Arial" w:cs="Arial"/>
          <w:color w:val="000000"/>
          <w:kern w:val="0"/>
          <w:sz w:val="24"/>
          <w:szCs w:val="24"/>
          <w:bdr w:val="none" w:sz="0" w:space="0" w:color="auto" w:frame="1"/>
        </w:rPr>
        <w:t xml:space="preserve">8:30—12:00 </w:t>
      </w:r>
    </w:p>
    <w:p w:rsidR="00211666" w:rsidRPr="004016C6" w:rsidRDefault="00211666" w:rsidP="004016C6">
      <w:pPr>
        <w:widowControl/>
        <w:spacing w:line="360" w:lineRule="auto"/>
        <w:ind w:firstLine="840"/>
        <w:jc w:val="left"/>
        <w:rPr>
          <w:rFonts w:ascii="Microsoft Yahei" w:hAnsi="Microsoft Yahei" w:cs="Microsoft Yahei"/>
          <w:color w:val="646464"/>
          <w:kern w:val="0"/>
          <w:sz w:val="23"/>
          <w:szCs w:val="23"/>
        </w:rPr>
      </w:pPr>
      <w:r w:rsidRPr="004016C6">
        <w:rPr>
          <w:rFonts w:ascii="宋体" w:hAnsi="宋体" w:cs="宋体" w:hint="eastAsia"/>
          <w:color w:val="000000"/>
          <w:kern w:val="0"/>
          <w:sz w:val="24"/>
          <w:szCs w:val="24"/>
          <w:bdr w:val="none" w:sz="0" w:space="0" w:color="auto" w:frame="1"/>
        </w:rPr>
        <w:t>地点：</w:t>
      </w:r>
      <w:r>
        <w:rPr>
          <w:rFonts w:ascii="宋体" w:hAnsi="宋体" w:cs="宋体" w:hint="eastAsia"/>
          <w:color w:val="000000"/>
          <w:kern w:val="0"/>
          <w:sz w:val="24"/>
          <w:szCs w:val="24"/>
          <w:bdr w:val="none" w:sz="0" w:space="0" w:color="auto" w:frame="1"/>
        </w:rPr>
        <w:t>山西农业大学睿智文体馆</w:t>
      </w:r>
    </w:p>
    <w:p w:rsidR="00211666" w:rsidRPr="004016C6" w:rsidRDefault="00211666" w:rsidP="004016C6">
      <w:pPr>
        <w:widowControl/>
        <w:spacing w:line="360" w:lineRule="auto"/>
        <w:ind w:firstLine="480"/>
        <w:jc w:val="left"/>
        <w:rPr>
          <w:rFonts w:ascii="Microsoft Yahei" w:hAnsi="Microsoft Yahei" w:cs="Microsoft Yahei"/>
          <w:color w:val="646464"/>
          <w:kern w:val="0"/>
          <w:sz w:val="23"/>
          <w:szCs w:val="23"/>
        </w:rPr>
      </w:pPr>
      <w:r w:rsidRPr="004016C6">
        <w:rPr>
          <w:rFonts w:ascii="Times New Roman" w:hAnsi="Times New Roman" w:cs="Times New Roman"/>
          <w:color w:val="000000"/>
          <w:kern w:val="0"/>
          <w:sz w:val="24"/>
          <w:szCs w:val="24"/>
          <w:bdr w:val="none" w:sz="0" w:space="0" w:color="auto" w:frame="1"/>
        </w:rPr>
        <w:t>2</w:t>
      </w:r>
      <w:r w:rsidRPr="004016C6">
        <w:rPr>
          <w:rFonts w:ascii="宋体" w:hAnsi="宋体" w:cs="宋体" w:hint="eastAsia"/>
          <w:color w:val="000000"/>
          <w:kern w:val="0"/>
          <w:sz w:val="24"/>
          <w:szCs w:val="24"/>
          <w:bdr w:val="none" w:sz="0" w:space="0" w:color="auto" w:frame="1"/>
        </w:rPr>
        <w:t>、报到时间、地点：</w:t>
      </w:r>
    </w:p>
    <w:p w:rsidR="00211666" w:rsidRDefault="00211666" w:rsidP="004B1D41">
      <w:pPr>
        <w:widowControl/>
        <w:spacing w:line="360" w:lineRule="auto"/>
        <w:ind w:firstLine="840"/>
        <w:jc w:val="left"/>
        <w:rPr>
          <w:rFonts w:ascii="Microsoft Yahei" w:hAnsi="Microsoft Yahei" w:cs="Microsoft Yahei"/>
          <w:color w:val="646464"/>
          <w:kern w:val="0"/>
          <w:sz w:val="23"/>
          <w:szCs w:val="23"/>
        </w:rPr>
      </w:pPr>
      <w:r w:rsidRPr="004016C6">
        <w:rPr>
          <w:rFonts w:ascii="Arial" w:hAnsi="Arial" w:cs="Arial"/>
          <w:color w:val="000000"/>
          <w:kern w:val="0"/>
          <w:sz w:val="24"/>
          <w:szCs w:val="24"/>
          <w:bdr w:val="none" w:sz="0" w:space="0" w:color="auto" w:frame="1"/>
        </w:rPr>
        <w:t>201</w:t>
      </w:r>
      <w:r>
        <w:rPr>
          <w:rFonts w:ascii="Arial" w:hAnsi="Arial" w:cs="Arial"/>
          <w:color w:val="000000"/>
          <w:kern w:val="0"/>
          <w:sz w:val="24"/>
          <w:szCs w:val="24"/>
          <w:bdr w:val="none" w:sz="0" w:space="0" w:color="auto" w:frame="1"/>
        </w:rPr>
        <w:t>5</w:t>
      </w:r>
      <w:r w:rsidRPr="004016C6">
        <w:rPr>
          <w:rFonts w:ascii="宋体" w:hAnsi="宋体" w:cs="宋体" w:hint="eastAsia"/>
          <w:color w:val="000000"/>
          <w:kern w:val="0"/>
          <w:sz w:val="24"/>
          <w:szCs w:val="24"/>
          <w:bdr w:val="none" w:sz="0" w:space="0" w:color="auto" w:frame="1"/>
        </w:rPr>
        <w:t>年</w:t>
      </w:r>
      <w:r w:rsidRPr="004016C6">
        <w:rPr>
          <w:rFonts w:ascii="Arial" w:hAnsi="Arial" w:cs="Arial"/>
          <w:color w:val="000000"/>
          <w:kern w:val="0"/>
          <w:sz w:val="24"/>
          <w:szCs w:val="24"/>
          <w:bdr w:val="none" w:sz="0" w:space="0" w:color="auto" w:frame="1"/>
        </w:rPr>
        <w:t>1</w:t>
      </w:r>
      <w:r>
        <w:rPr>
          <w:rFonts w:ascii="Arial" w:hAnsi="Arial" w:cs="Arial"/>
          <w:color w:val="000000"/>
          <w:kern w:val="0"/>
          <w:sz w:val="24"/>
          <w:szCs w:val="24"/>
          <w:bdr w:val="none" w:sz="0" w:space="0" w:color="auto" w:frame="1"/>
        </w:rPr>
        <w:t>2</w:t>
      </w:r>
      <w:r w:rsidRPr="004016C6">
        <w:rPr>
          <w:rFonts w:ascii="宋体" w:hAnsi="宋体" w:cs="宋体" w:hint="eastAsia"/>
          <w:color w:val="000000"/>
          <w:kern w:val="0"/>
          <w:sz w:val="24"/>
          <w:szCs w:val="24"/>
          <w:bdr w:val="none" w:sz="0" w:space="0" w:color="auto" w:frame="1"/>
        </w:rPr>
        <w:t>月</w:t>
      </w:r>
      <w:r>
        <w:rPr>
          <w:rFonts w:ascii="Arial" w:hAnsi="Arial" w:cs="Arial"/>
          <w:color w:val="000000"/>
          <w:kern w:val="0"/>
          <w:sz w:val="24"/>
          <w:szCs w:val="24"/>
          <w:bdr w:val="none" w:sz="0" w:space="0" w:color="auto" w:frame="1"/>
        </w:rPr>
        <w:t>1</w:t>
      </w:r>
      <w:r w:rsidRPr="004016C6">
        <w:rPr>
          <w:rFonts w:ascii="Arial" w:hAnsi="Arial" w:cs="Arial"/>
          <w:color w:val="000000"/>
          <w:kern w:val="0"/>
          <w:sz w:val="24"/>
          <w:szCs w:val="24"/>
          <w:bdr w:val="none" w:sz="0" w:space="0" w:color="auto" w:frame="1"/>
        </w:rPr>
        <w:t>2</w:t>
      </w:r>
      <w:r w:rsidRPr="004016C6">
        <w:rPr>
          <w:rFonts w:ascii="宋体" w:hAnsi="宋体" w:cs="宋体" w:hint="eastAsia"/>
          <w:color w:val="000000"/>
          <w:kern w:val="0"/>
          <w:sz w:val="24"/>
          <w:szCs w:val="24"/>
          <w:bdr w:val="none" w:sz="0" w:space="0" w:color="auto" w:frame="1"/>
        </w:rPr>
        <w:t>日</w:t>
      </w:r>
      <w:r w:rsidRPr="004016C6">
        <w:rPr>
          <w:rFonts w:ascii="Arial" w:hAnsi="Arial" w:cs="Arial"/>
          <w:color w:val="000000"/>
          <w:kern w:val="0"/>
          <w:sz w:val="24"/>
          <w:szCs w:val="24"/>
          <w:bdr w:val="none" w:sz="0" w:space="0" w:color="auto" w:frame="1"/>
        </w:rPr>
        <w:t>15</w:t>
      </w:r>
      <w:r w:rsidRPr="004016C6">
        <w:rPr>
          <w:rFonts w:ascii="宋体" w:hAnsi="宋体" w:cs="宋体" w:hint="eastAsia"/>
          <w:color w:val="000000"/>
          <w:kern w:val="0"/>
          <w:sz w:val="24"/>
          <w:szCs w:val="24"/>
          <w:bdr w:val="none" w:sz="0" w:space="0" w:color="auto" w:frame="1"/>
        </w:rPr>
        <w:t>：</w:t>
      </w:r>
      <w:r w:rsidRPr="004016C6">
        <w:rPr>
          <w:rFonts w:ascii="Arial" w:hAnsi="Arial" w:cs="Arial"/>
          <w:color w:val="000000"/>
          <w:kern w:val="0"/>
          <w:sz w:val="24"/>
          <w:szCs w:val="24"/>
          <w:bdr w:val="none" w:sz="0" w:space="0" w:color="auto" w:frame="1"/>
        </w:rPr>
        <w:t>00—17</w:t>
      </w:r>
      <w:r w:rsidRPr="004016C6">
        <w:rPr>
          <w:rFonts w:ascii="宋体" w:hAnsi="宋体" w:cs="宋体" w:hint="eastAsia"/>
          <w:color w:val="000000"/>
          <w:kern w:val="0"/>
          <w:sz w:val="24"/>
          <w:szCs w:val="24"/>
          <w:bdr w:val="none" w:sz="0" w:space="0" w:color="auto" w:frame="1"/>
        </w:rPr>
        <w:t>：</w:t>
      </w:r>
      <w:r w:rsidRPr="004016C6">
        <w:rPr>
          <w:rFonts w:ascii="Arial" w:hAnsi="Arial" w:cs="Arial"/>
          <w:color w:val="000000"/>
          <w:kern w:val="0"/>
          <w:sz w:val="24"/>
          <w:szCs w:val="24"/>
          <w:bdr w:val="none" w:sz="0" w:space="0" w:color="auto" w:frame="1"/>
        </w:rPr>
        <w:t>00</w:t>
      </w:r>
      <w:r w:rsidRPr="004016C6">
        <w:rPr>
          <w:rFonts w:ascii="宋体" w:hAnsi="宋体" w:cs="宋体" w:hint="eastAsia"/>
          <w:color w:val="000000"/>
          <w:kern w:val="0"/>
          <w:sz w:val="24"/>
          <w:szCs w:val="24"/>
          <w:bdr w:val="none" w:sz="0" w:space="0" w:color="auto" w:frame="1"/>
        </w:rPr>
        <w:t>，</w:t>
      </w:r>
      <w:r>
        <w:rPr>
          <w:rFonts w:ascii="宋体" w:hAnsi="宋体" w:cs="宋体" w:hint="eastAsia"/>
          <w:color w:val="000000"/>
          <w:kern w:val="0"/>
          <w:sz w:val="24"/>
          <w:szCs w:val="24"/>
          <w:bdr w:val="none" w:sz="0" w:space="0" w:color="auto" w:frame="1"/>
        </w:rPr>
        <w:t>山西农业大学工学院</w:t>
      </w:r>
    </w:p>
    <w:p w:rsidR="00211666" w:rsidRDefault="00211666" w:rsidP="004B1D41">
      <w:pPr>
        <w:spacing w:line="360" w:lineRule="auto"/>
        <w:ind w:firstLine="465"/>
        <w:rPr>
          <w:rFonts w:ascii="Microsoft Yahei" w:hAnsi="Microsoft Yahei" w:cs="Microsoft Yahei"/>
          <w:color w:val="646464"/>
          <w:sz w:val="23"/>
          <w:szCs w:val="23"/>
        </w:rPr>
      </w:pPr>
      <w:r>
        <w:rPr>
          <w:rStyle w:val="Strong"/>
          <w:rFonts w:cs="宋体" w:hint="eastAsia"/>
          <w:color w:val="000000"/>
          <w:bdr w:val="none" w:sz="0" w:space="0" w:color="auto" w:frame="1"/>
        </w:rPr>
        <w:t>三、参会办法、要求：</w:t>
      </w:r>
    </w:p>
    <w:p w:rsidR="00211666" w:rsidRDefault="00211666" w:rsidP="004B1D41">
      <w:pPr>
        <w:spacing w:line="360" w:lineRule="auto"/>
        <w:ind w:firstLine="480"/>
        <w:rPr>
          <w:rFonts w:ascii="Microsoft Yahei" w:hAnsi="Microsoft Yahei" w:cs="Microsoft Yahei"/>
          <w:color w:val="646464"/>
          <w:sz w:val="23"/>
          <w:szCs w:val="23"/>
        </w:rPr>
      </w:pPr>
      <w:r>
        <w:rPr>
          <w:rFonts w:ascii="Arial" w:hAnsi="Arial" w:cs="Arial"/>
          <w:color w:val="000000"/>
          <w:bdr w:val="none" w:sz="0" w:space="0" w:color="auto" w:frame="1"/>
        </w:rPr>
        <w:t>1</w:t>
      </w:r>
      <w:r>
        <w:rPr>
          <w:rFonts w:cs="宋体" w:hint="eastAsia"/>
          <w:color w:val="000000"/>
          <w:bdr w:val="none" w:sz="0" w:space="0" w:color="auto" w:frame="1"/>
        </w:rPr>
        <w:t>、本次活动为公益性质，用人单位和毕业生免费入场。原则上每单位一个展位，代表限于四人；</w:t>
      </w:r>
    </w:p>
    <w:p w:rsidR="00211666" w:rsidRDefault="00211666" w:rsidP="004B1D41">
      <w:pPr>
        <w:spacing w:line="360" w:lineRule="auto"/>
        <w:ind w:firstLine="480"/>
        <w:rPr>
          <w:rFonts w:ascii="Microsoft Yahei" w:hAnsi="Microsoft Yahei" w:cs="Microsoft Yahei"/>
          <w:color w:val="646464"/>
          <w:sz w:val="23"/>
          <w:szCs w:val="23"/>
        </w:rPr>
      </w:pPr>
      <w:r>
        <w:rPr>
          <w:rFonts w:ascii="Arial" w:hAnsi="Arial" w:cs="Arial"/>
          <w:color w:val="000000"/>
          <w:bdr w:val="none" w:sz="0" w:space="0" w:color="auto" w:frame="1"/>
        </w:rPr>
        <w:t>2</w:t>
      </w:r>
      <w:r>
        <w:rPr>
          <w:rFonts w:cs="宋体" w:hint="eastAsia"/>
          <w:color w:val="000000"/>
          <w:bdr w:val="none" w:sz="0" w:space="0" w:color="auto" w:frame="1"/>
        </w:rPr>
        <w:t>、各单位自带宣传材料，尺寸应控制在</w:t>
      </w:r>
      <w:r>
        <w:rPr>
          <w:rFonts w:ascii="Arial" w:hAnsi="Arial" w:cs="Arial"/>
          <w:color w:val="000000"/>
          <w:bdr w:val="none" w:sz="0" w:space="0" w:color="auto" w:frame="1"/>
        </w:rPr>
        <w:t>0.9</w:t>
      </w:r>
      <w:r>
        <w:rPr>
          <w:rFonts w:cs="宋体" w:hint="eastAsia"/>
          <w:color w:val="000000"/>
          <w:bdr w:val="none" w:sz="0" w:space="0" w:color="auto" w:frame="1"/>
        </w:rPr>
        <w:t>米（宽）</w:t>
      </w:r>
      <w:r>
        <w:rPr>
          <w:rFonts w:ascii="Arial" w:hAnsi="Arial" w:cs="Arial"/>
          <w:color w:val="000000"/>
          <w:bdr w:val="none" w:sz="0" w:space="0" w:color="auto" w:frame="1"/>
        </w:rPr>
        <w:t>*1.6</w:t>
      </w:r>
      <w:r>
        <w:rPr>
          <w:rFonts w:ascii="Microsoft Yahei" w:hAnsi="Microsoft Yahei" w:cs="宋体" w:hint="eastAsia"/>
          <w:color w:val="000000"/>
          <w:bdr w:val="none" w:sz="0" w:space="0" w:color="auto" w:frame="1"/>
        </w:rPr>
        <w:t>米</w:t>
      </w:r>
      <w:r>
        <w:rPr>
          <w:rFonts w:cs="宋体" w:hint="eastAsia"/>
          <w:color w:val="000000"/>
          <w:bdr w:val="none" w:sz="0" w:space="0" w:color="auto" w:frame="1"/>
        </w:rPr>
        <w:t>（高）以内，（软体海报，校方为各单位的展位上方准备了挂海报的铁丝和夹子）。</w:t>
      </w:r>
    </w:p>
    <w:p w:rsidR="00211666" w:rsidRDefault="00211666" w:rsidP="004B1D41">
      <w:pPr>
        <w:spacing w:line="360" w:lineRule="auto"/>
        <w:ind w:firstLine="480"/>
        <w:rPr>
          <w:rFonts w:ascii="Microsoft Yahei" w:hAnsi="Microsoft Yahei" w:cs="Microsoft Yahei"/>
          <w:color w:val="646464"/>
          <w:sz w:val="23"/>
          <w:szCs w:val="23"/>
        </w:rPr>
      </w:pPr>
      <w:r>
        <w:rPr>
          <w:rFonts w:ascii="Arial" w:hAnsi="Arial" w:cs="Arial"/>
          <w:color w:val="000000"/>
          <w:bdr w:val="none" w:sz="0" w:space="0" w:color="auto" w:frame="1"/>
        </w:rPr>
        <w:t>3</w:t>
      </w:r>
      <w:r>
        <w:rPr>
          <w:rFonts w:cs="宋体" w:hint="eastAsia"/>
          <w:color w:val="000000"/>
          <w:bdr w:val="none" w:sz="0" w:space="0" w:color="auto" w:frame="1"/>
        </w:rPr>
        <w:t>、请有参会意向的单位务必于</w:t>
      </w:r>
      <w:r>
        <w:rPr>
          <w:rStyle w:val="Strong"/>
          <w:rFonts w:ascii="Arial" w:hAnsi="Arial" w:cs="Arial"/>
          <w:color w:val="FF0000"/>
          <w:bdr w:val="none" w:sz="0" w:space="0" w:color="auto" w:frame="1"/>
        </w:rPr>
        <w:t>12</w:t>
      </w:r>
      <w:r>
        <w:rPr>
          <w:rStyle w:val="Strong"/>
          <w:rFonts w:cs="宋体" w:hint="eastAsia"/>
          <w:color w:val="FF0000"/>
          <w:bdr w:val="none" w:sz="0" w:space="0" w:color="auto" w:frame="1"/>
        </w:rPr>
        <w:t>月</w:t>
      </w:r>
      <w:r>
        <w:rPr>
          <w:rStyle w:val="Strong"/>
          <w:rFonts w:ascii="Arial" w:hAnsi="Arial" w:cs="Arial"/>
          <w:color w:val="FF0000"/>
          <w:bdr w:val="none" w:sz="0" w:space="0" w:color="auto" w:frame="1"/>
        </w:rPr>
        <w:t>11</w:t>
      </w:r>
      <w:r>
        <w:rPr>
          <w:rStyle w:val="Strong"/>
          <w:rFonts w:cs="宋体" w:hint="eastAsia"/>
          <w:color w:val="FF0000"/>
          <w:bdr w:val="none" w:sz="0" w:space="0" w:color="auto" w:frame="1"/>
        </w:rPr>
        <w:t>日</w:t>
      </w:r>
      <w:r>
        <w:rPr>
          <w:rStyle w:val="Strong"/>
          <w:rFonts w:ascii="Arial" w:hAnsi="Arial" w:cs="Arial"/>
          <w:color w:val="FF0000"/>
          <w:bdr w:val="none" w:sz="0" w:space="0" w:color="auto" w:frame="1"/>
        </w:rPr>
        <w:t>17</w:t>
      </w:r>
      <w:r>
        <w:rPr>
          <w:rStyle w:val="Strong"/>
          <w:rFonts w:cs="宋体" w:hint="eastAsia"/>
          <w:color w:val="FF0000"/>
          <w:bdr w:val="none" w:sz="0" w:space="0" w:color="auto" w:frame="1"/>
        </w:rPr>
        <w:t>：</w:t>
      </w:r>
      <w:r>
        <w:rPr>
          <w:rStyle w:val="Strong"/>
          <w:rFonts w:ascii="Arial" w:hAnsi="Arial" w:cs="Arial"/>
          <w:color w:val="FF0000"/>
          <w:bdr w:val="none" w:sz="0" w:space="0" w:color="auto" w:frame="1"/>
        </w:rPr>
        <w:t>00</w:t>
      </w:r>
      <w:r>
        <w:rPr>
          <w:rFonts w:cs="宋体" w:hint="eastAsia"/>
          <w:color w:val="000000"/>
          <w:bdr w:val="none" w:sz="0" w:space="0" w:color="auto" w:frame="1"/>
        </w:rPr>
        <w:t>前将</w:t>
      </w:r>
      <w:r>
        <w:rPr>
          <w:rStyle w:val="Strong"/>
          <w:rFonts w:cs="宋体" w:hint="eastAsia"/>
          <w:color w:val="FF0000"/>
          <w:bdr w:val="none" w:sz="0" w:space="0" w:color="auto" w:frame="1"/>
        </w:rPr>
        <w:t>参会回执、单位资质（营业执照）</w:t>
      </w:r>
      <w:r>
        <w:rPr>
          <w:rFonts w:cs="宋体" w:hint="eastAsia"/>
          <w:color w:val="000000"/>
          <w:bdr w:val="none" w:sz="0" w:space="0" w:color="auto" w:frame="1"/>
        </w:rPr>
        <w:t>等资料发至电子信箱：</w:t>
      </w:r>
      <w:hyperlink r:id="rId6" w:history="1">
        <w:r>
          <w:rPr>
            <w:rStyle w:val="Hyperlink"/>
            <w:rFonts w:ascii="Microsoft Yahei" w:hAnsi="Microsoft Yahei" w:cs="Microsoft Yahei"/>
            <w:b/>
            <w:bCs/>
            <w:color w:val="FF0000"/>
            <w:bdr w:val="none" w:sz="0" w:space="0" w:color="auto" w:frame="1"/>
          </w:rPr>
          <w:t>tw.gc@163.com</w:t>
        </w:r>
      </w:hyperlink>
      <w:r>
        <w:rPr>
          <w:rFonts w:cs="宋体" w:hint="eastAsia"/>
          <w:color w:val="000000"/>
          <w:bdr w:val="none" w:sz="0" w:space="0" w:color="auto" w:frame="1"/>
        </w:rPr>
        <w:t>，收到回执后我们会通过邮件一一回复，并以回执到达的先后顺序安排展位号（</w:t>
      </w:r>
      <w:r>
        <w:rPr>
          <w:rStyle w:val="Strong"/>
          <w:rFonts w:cs="宋体" w:hint="eastAsia"/>
          <w:color w:val="FF0000"/>
          <w:bdr w:val="none" w:sz="0" w:space="0" w:color="auto" w:frame="1"/>
        </w:rPr>
        <w:t>展位号于招聘会当天各单位报到时查看</w:t>
      </w:r>
      <w:r>
        <w:rPr>
          <w:rFonts w:cs="宋体" w:hint="eastAsia"/>
          <w:color w:val="000000"/>
          <w:bdr w:val="none" w:sz="0" w:space="0" w:color="auto" w:frame="1"/>
        </w:rPr>
        <w:t>）；</w:t>
      </w:r>
    </w:p>
    <w:p w:rsidR="00211666" w:rsidRDefault="00211666" w:rsidP="004B1D41">
      <w:pPr>
        <w:spacing w:line="360" w:lineRule="auto"/>
        <w:ind w:firstLine="480"/>
        <w:rPr>
          <w:rFonts w:ascii="Microsoft Yahei" w:hAnsi="Microsoft Yahei" w:cs="Microsoft Yahei"/>
          <w:color w:val="646464"/>
          <w:sz w:val="23"/>
          <w:szCs w:val="23"/>
        </w:rPr>
      </w:pPr>
      <w:r>
        <w:rPr>
          <w:rFonts w:ascii="Arial" w:hAnsi="Arial" w:cs="Arial"/>
          <w:color w:val="000000"/>
          <w:bdr w:val="none" w:sz="0" w:space="0" w:color="auto" w:frame="1"/>
        </w:rPr>
        <w:t>4</w:t>
      </w:r>
      <w:r>
        <w:rPr>
          <w:rFonts w:cs="宋体" w:hint="eastAsia"/>
          <w:color w:val="000000"/>
          <w:bdr w:val="none" w:sz="0" w:space="0" w:color="auto" w:frame="1"/>
        </w:rPr>
        <w:t>、我校免费提供当日午餐及饮用水，外地来校如需代为预订住宿请务必在回执上注明（费用自理）；</w:t>
      </w:r>
    </w:p>
    <w:p w:rsidR="00211666" w:rsidRDefault="00211666" w:rsidP="004B1D41">
      <w:pPr>
        <w:spacing w:line="360" w:lineRule="auto"/>
        <w:ind w:firstLine="480"/>
        <w:rPr>
          <w:rFonts w:ascii="Microsoft Yahei" w:hAnsi="Microsoft Yahei" w:cs="Microsoft Yahei"/>
          <w:color w:val="646464"/>
          <w:sz w:val="23"/>
          <w:szCs w:val="23"/>
        </w:rPr>
      </w:pPr>
      <w:r>
        <w:rPr>
          <w:rFonts w:ascii="Arial" w:hAnsi="Arial" w:cs="Arial"/>
          <w:color w:val="000000"/>
          <w:bdr w:val="none" w:sz="0" w:space="0" w:color="auto" w:frame="1"/>
        </w:rPr>
        <w:t>5</w:t>
      </w:r>
      <w:r>
        <w:rPr>
          <w:rFonts w:cs="宋体" w:hint="eastAsia"/>
          <w:color w:val="000000"/>
          <w:bdr w:val="none" w:sz="0" w:space="0" w:color="auto" w:frame="1"/>
        </w:rPr>
        <w:t>、您可提前将毕业生需求信息电子版发给我们，以便我们提前发布在山西农业大学就业网站上进行宣传和制作到场单位招聘信息总目录展板；</w:t>
      </w:r>
    </w:p>
    <w:p w:rsidR="00211666" w:rsidRDefault="00211666" w:rsidP="004B1D41">
      <w:pPr>
        <w:spacing w:line="360" w:lineRule="auto"/>
        <w:ind w:firstLine="480"/>
        <w:rPr>
          <w:rFonts w:cs="Times New Roman"/>
          <w:color w:val="000000"/>
          <w:bdr w:val="none" w:sz="0" w:space="0" w:color="auto" w:frame="1"/>
        </w:rPr>
      </w:pPr>
      <w:r>
        <w:rPr>
          <w:rFonts w:ascii="Arial" w:hAnsi="Arial" w:cs="Arial"/>
          <w:color w:val="000000"/>
          <w:bdr w:val="none" w:sz="0" w:space="0" w:color="auto" w:frame="1"/>
        </w:rPr>
        <w:t>6</w:t>
      </w:r>
      <w:r>
        <w:rPr>
          <w:rFonts w:cs="宋体" w:hint="eastAsia"/>
          <w:color w:val="000000"/>
          <w:bdr w:val="none" w:sz="0" w:space="0" w:color="auto" w:frame="1"/>
        </w:rPr>
        <w:t>、如本次招聘会时间与贵单位工作安排有冲突，可在回执中注明不能到场，我们也会将贵单位的招聘信息公布在信息目录上，毕业生可直接联系你们。</w:t>
      </w:r>
    </w:p>
    <w:p w:rsidR="00211666" w:rsidRDefault="00211666" w:rsidP="004B1D41">
      <w:pPr>
        <w:spacing w:line="360" w:lineRule="auto"/>
        <w:ind w:firstLine="465"/>
        <w:rPr>
          <w:rFonts w:ascii="Microsoft Yahei" w:hAnsi="Microsoft Yahei" w:cs="Microsoft Yahei"/>
          <w:color w:val="646464"/>
          <w:sz w:val="23"/>
          <w:szCs w:val="23"/>
        </w:rPr>
      </w:pPr>
      <w:r>
        <w:rPr>
          <w:rStyle w:val="Strong"/>
          <w:rFonts w:cs="宋体" w:hint="eastAsia"/>
          <w:color w:val="000000"/>
          <w:bdr w:val="none" w:sz="0" w:space="0" w:color="auto" w:frame="1"/>
        </w:rPr>
        <w:t>四、联系方式：</w:t>
      </w:r>
    </w:p>
    <w:p w:rsidR="00211666" w:rsidRDefault="00211666" w:rsidP="004B1D41">
      <w:pPr>
        <w:spacing w:line="360" w:lineRule="auto"/>
        <w:ind w:firstLine="480"/>
        <w:rPr>
          <w:rFonts w:ascii="Microsoft Yahei" w:hAnsi="Microsoft Yahei" w:cs="Microsoft Yahei"/>
          <w:color w:val="646464"/>
          <w:sz w:val="23"/>
          <w:szCs w:val="23"/>
        </w:rPr>
      </w:pPr>
      <w:r>
        <w:rPr>
          <w:rFonts w:cs="宋体" w:hint="eastAsia"/>
          <w:color w:val="000000"/>
          <w:bdr w:val="none" w:sz="0" w:space="0" w:color="auto" w:frame="1"/>
        </w:rPr>
        <w:t>办公地址：山西农业大学工学院就业指导中心</w:t>
      </w:r>
    </w:p>
    <w:p w:rsidR="00211666" w:rsidRDefault="00211666" w:rsidP="004B1D41">
      <w:pPr>
        <w:spacing w:line="360" w:lineRule="auto"/>
        <w:ind w:left="480"/>
        <w:rPr>
          <w:rFonts w:cs="Times New Roman"/>
          <w:color w:val="000000"/>
          <w:bdr w:val="none" w:sz="0" w:space="0" w:color="auto" w:frame="1"/>
        </w:rPr>
      </w:pPr>
      <w:r>
        <w:rPr>
          <w:rFonts w:cs="宋体" w:hint="eastAsia"/>
          <w:color w:val="000000"/>
          <w:bdr w:val="none" w:sz="0" w:space="0" w:color="auto" w:frame="1"/>
        </w:rPr>
        <w:t>联系人：</w:t>
      </w:r>
      <w:r>
        <w:rPr>
          <w:rFonts w:ascii="Arial" w:hAnsi="Arial" w:cs="Arial"/>
          <w:color w:val="000000"/>
          <w:bdr w:val="none" w:sz="0" w:space="0" w:color="auto" w:frame="1"/>
        </w:rPr>
        <w:t xml:space="preserve">0354-6286901  </w:t>
      </w:r>
      <w:r>
        <w:rPr>
          <w:rFonts w:cs="宋体" w:hint="eastAsia"/>
          <w:color w:val="000000"/>
          <w:bdr w:val="none" w:sz="0" w:space="0" w:color="auto" w:frame="1"/>
        </w:rPr>
        <w:t>张老师、郭老师</w:t>
      </w:r>
    </w:p>
    <w:p w:rsidR="00211666" w:rsidRDefault="00211666" w:rsidP="004B1D41">
      <w:pPr>
        <w:spacing w:line="360" w:lineRule="auto"/>
        <w:ind w:left="480"/>
        <w:rPr>
          <w:rFonts w:ascii="Microsoft Yahei" w:hAnsi="Microsoft Yahei" w:cs="Microsoft Yahei"/>
          <w:color w:val="000000"/>
          <w:bdr w:val="none" w:sz="0" w:space="0" w:color="auto" w:frame="1"/>
        </w:rPr>
      </w:pPr>
      <w:r>
        <w:rPr>
          <w:rFonts w:cs="宋体" w:hint="eastAsia"/>
          <w:color w:val="000000"/>
          <w:bdr w:val="none" w:sz="0" w:space="0" w:color="auto" w:frame="1"/>
        </w:rPr>
        <w:t>毕业生就业网网站：</w:t>
      </w:r>
      <w:hyperlink r:id="rId7" w:history="1">
        <w:r w:rsidRPr="00EB12ED">
          <w:rPr>
            <w:rStyle w:val="Hyperlink"/>
            <w:rFonts w:ascii="Microsoft Yahei" w:hAnsi="Microsoft Yahei" w:cs="Microsoft Yahei"/>
            <w:bdr w:val="none" w:sz="0" w:space="0" w:color="auto" w:frame="1"/>
          </w:rPr>
          <w:t>http://sxau.university-hr.com/</w:t>
        </w:r>
      </w:hyperlink>
    </w:p>
    <w:p w:rsidR="00211666" w:rsidRDefault="00211666" w:rsidP="004B1D41">
      <w:pPr>
        <w:spacing w:line="360" w:lineRule="auto"/>
        <w:ind w:left="480"/>
        <w:rPr>
          <w:rFonts w:ascii="Microsoft Yahei" w:hAnsi="Microsoft Yahei" w:cs="Microsoft Yahei"/>
          <w:color w:val="646464"/>
          <w:sz w:val="23"/>
          <w:szCs w:val="23"/>
        </w:rPr>
      </w:pPr>
      <w:r>
        <w:rPr>
          <w:rFonts w:cs="宋体" w:hint="eastAsia"/>
          <w:color w:val="000000"/>
          <w:bdr w:val="none" w:sz="0" w:space="0" w:color="auto" w:frame="1"/>
        </w:rPr>
        <w:t>邮箱：</w:t>
      </w:r>
      <w:hyperlink r:id="rId8" w:history="1">
        <w:r w:rsidRPr="00EB12ED">
          <w:rPr>
            <w:rStyle w:val="Hyperlink"/>
            <w:rFonts w:ascii="Times New Roman" w:hAnsi="Times New Roman" w:cs="Times New Roman"/>
            <w:bdr w:val="none" w:sz="0" w:space="0" w:color="auto" w:frame="1"/>
          </w:rPr>
          <w:t>tw.gc@163.com</w:t>
        </w:r>
      </w:hyperlink>
    </w:p>
    <w:p w:rsidR="00211666" w:rsidRDefault="00211666" w:rsidP="00635033">
      <w:pPr>
        <w:spacing w:line="360" w:lineRule="auto"/>
        <w:ind w:firstLine="465"/>
        <w:rPr>
          <w:rStyle w:val="Strong"/>
          <w:rFonts w:cs="Times New Roman"/>
          <w:color w:val="000000"/>
          <w:bdr w:val="none" w:sz="0" w:space="0" w:color="auto" w:frame="1"/>
        </w:rPr>
      </w:pPr>
      <w:r>
        <w:rPr>
          <w:rStyle w:val="Strong"/>
          <w:rFonts w:cs="宋体" w:hint="eastAsia"/>
          <w:color w:val="000000"/>
          <w:bdr w:val="none" w:sz="0" w:space="0" w:color="auto" w:frame="1"/>
        </w:rPr>
        <w:t>五、接送站安排：</w:t>
      </w:r>
    </w:p>
    <w:p w:rsidR="00211666" w:rsidRDefault="00211666" w:rsidP="00635033">
      <w:pPr>
        <w:spacing w:line="360" w:lineRule="auto"/>
        <w:ind w:firstLine="465"/>
        <w:rPr>
          <w:rFonts w:cs="Times New Roman"/>
          <w:color w:val="000000"/>
          <w:bdr w:val="none" w:sz="0" w:space="0" w:color="auto" w:frame="1"/>
        </w:rPr>
      </w:pPr>
      <w:r w:rsidRPr="00644B21">
        <w:rPr>
          <w:rFonts w:cs="宋体" w:hint="eastAsia"/>
          <w:color w:val="000000"/>
          <w:bdr w:val="none" w:sz="0" w:space="0" w:color="auto" w:frame="1"/>
        </w:rPr>
        <w:t>会议</w:t>
      </w:r>
      <w:r w:rsidRPr="006522B6">
        <w:rPr>
          <w:rFonts w:cs="宋体" w:hint="eastAsia"/>
          <w:color w:val="000000"/>
          <w:bdr w:val="none" w:sz="0" w:space="0" w:color="auto" w:frame="1"/>
        </w:rPr>
        <w:t>全程安排接送站，接送站时间如下：（如有特殊情况请联系</w:t>
      </w:r>
      <w:r>
        <w:rPr>
          <w:color w:val="000000"/>
          <w:bdr w:val="none" w:sz="0" w:space="0" w:color="auto" w:frame="1"/>
        </w:rPr>
        <w:t xml:space="preserve">15235471025 </w:t>
      </w:r>
      <w:r>
        <w:rPr>
          <w:rFonts w:cs="宋体" w:hint="eastAsia"/>
          <w:color w:val="000000"/>
          <w:bdr w:val="none" w:sz="0" w:space="0" w:color="auto" w:frame="1"/>
        </w:rPr>
        <w:t>张老师</w:t>
      </w:r>
      <w:r w:rsidRPr="006522B6">
        <w:rPr>
          <w:rFonts w:cs="宋体" w:hint="eastAsia"/>
          <w:color w:val="000000"/>
          <w:bdr w:val="none" w:sz="0" w:space="0" w:color="auto" w:frame="1"/>
        </w:rPr>
        <w:t>）</w:t>
      </w:r>
      <w:r w:rsidRPr="006522B6">
        <w:rPr>
          <w:color w:val="000000"/>
          <w:bdr w:val="none" w:sz="0" w:space="0" w:color="auto" w:frame="1"/>
        </w:rPr>
        <w:t xml:space="preserve"> </w:t>
      </w:r>
    </w:p>
    <w:p w:rsidR="00211666" w:rsidRDefault="00211666" w:rsidP="00635033">
      <w:pPr>
        <w:spacing w:line="360" w:lineRule="auto"/>
        <w:ind w:firstLine="465"/>
        <w:rPr>
          <w:rFonts w:cs="Times New Roman"/>
          <w:color w:val="000000"/>
          <w:bdr w:val="none" w:sz="0" w:space="0" w:color="auto" w:frame="1"/>
        </w:rPr>
      </w:pPr>
      <w:r w:rsidRPr="006522B6">
        <w:rPr>
          <w:rFonts w:cs="宋体" w:hint="eastAsia"/>
          <w:color w:val="000000"/>
          <w:bdr w:val="none" w:sz="0" w:space="0" w:color="auto" w:frame="1"/>
        </w:rPr>
        <w:t>接站：</w:t>
      </w:r>
      <w:r w:rsidRPr="006522B6">
        <w:rPr>
          <w:color w:val="000000"/>
          <w:bdr w:val="none" w:sz="0" w:space="0" w:color="auto" w:frame="1"/>
        </w:rPr>
        <w:t>12</w:t>
      </w:r>
      <w:r w:rsidRPr="006522B6">
        <w:rPr>
          <w:rFonts w:cs="宋体" w:hint="eastAsia"/>
          <w:color w:val="000000"/>
          <w:bdr w:val="none" w:sz="0" w:space="0" w:color="auto" w:frame="1"/>
        </w:rPr>
        <w:t>月</w:t>
      </w:r>
      <w:r w:rsidRPr="006522B6">
        <w:rPr>
          <w:color w:val="000000"/>
          <w:bdr w:val="none" w:sz="0" w:space="0" w:color="auto" w:frame="1"/>
        </w:rPr>
        <w:t>12</w:t>
      </w:r>
      <w:r w:rsidRPr="006522B6">
        <w:rPr>
          <w:rFonts w:cs="宋体" w:hint="eastAsia"/>
          <w:color w:val="000000"/>
          <w:bdr w:val="none" w:sz="0" w:space="0" w:color="auto" w:frame="1"/>
        </w:rPr>
        <w:t>日</w:t>
      </w:r>
      <w:r w:rsidRPr="006522B6">
        <w:rPr>
          <w:color w:val="000000"/>
          <w:bdr w:val="none" w:sz="0" w:space="0" w:color="auto" w:frame="1"/>
        </w:rPr>
        <w:t>8:30-17:30</w:t>
      </w:r>
    </w:p>
    <w:p w:rsidR="00211666" w:rsidRPr="006522B6" w:rsidRDefault="00211666" w:rsidP="00635033">
      <w:pPr>
        <w:spacing w:line="360" w:lineRule="auto"/>
        <w:ind w:firstLine="465"/>
        <w:rPr>
          <w:color w:val="000000"/>
          <w:bdr w:val="none" w:sz="0" w:space="0" w:color="auto" w:frame="1"/>
        </w:rPr>
      </w:pPr>
      <w:r w:rsidRPr="006522B6">
        <w:rPr>
          <w:rFonts w:cs="宋体" w:hint="eastAsia"/>
          <w:color w:val="000000"/>
          <w:bdr w:val="none" w:sz="0" w:space="0" w:color="auto" w:frame="1"/>
        </w:rPr>
        <w:t>送站：</w:t>
      </w:r>
      <w:r w:rsidRPr="006522B6">
        <w:rPr>
          <w:color w:val="000000"/>
          <w:bdr w:val="none" w:sz="0" w:space="0" w:color="auto" w:frame="1"/>
        </w:rPr>
        <w:t>12</w:t>
      </w:r>
      <w:r w:rsidRPr="006522B6">
        <w:rPr>
          <w:rFonts w:cs="宋体" w:hint="eastAsia"/>
          <w:color w:val="000000"/>
          <w:bdr w:val="none" w:sz="0" w:space="0" w:color="auto" w:frame="1"/>
        </w:rPr>
        <w:t>月</w:t>
      </w:r>
      <w:r w:rsidRPr="006522B6">
        <w:rPr>
          <w:color w:val="000000"/>
          <w:bdr w:val="none" w:sz="0" w:space="0" w:color="auto" w:frame="1"/>
        </w:rPr>
        <w:t>14</w:t>
      </w:r>
      <w:r w:rsidRPr="006522B6">
        <w:rPr>
          <w:rFonts w:cs="宋体" w:hint="eastAsia"/>
          <w:color w:val="000000"/>
          <w:bdr w:val="none" w:sz="0" w:space="0" w:color="auto" w:frame="1"/>
        </w:rPr>
        <w:t>日</w:t>
      </w:r>
      <w:r w:rsidRPr="006522B6">
        <w:rPr>
          <w:color w:val="000000"/>
          <w:bdr w:val="none" w:sz="0" w:space="0" w:color="auto" w:frame="1"/>
        </w:rPr>
        <w:t>8:30-12:00</w:t>
      </w:r>
    </w:p>
    <w:p w:rsidR="00211666" w:rsidRDefault="00211666" w:rsidP="004B1D41">
      <w:pPr>
        <w:spacing w:line="360" w:lineRule="auto"/>
        <w:ind w:firstLine="480"/>
        <w:rPr>
          <w:rFonts w:cs="Times New Roman"/>
          <w:color w:val="000000"/>
          <w:bdr w:val="none" w:sz="0" w:space="0" w:color="auto" w:frame="1"/>
        </w:rPr>
      </w:pPr>
    </w:p>
    <w:p w:rsidR="00211666" w:rsidRDefault="00211666" w:rsidP="004B1D41">
      <w:pPr>
        <w:spacing w:line="360" w:lineRule="auto"/>
        <w:ind w:firstLine="480"/>
        <w:rPr>
          <w:rFonts w:cs="Times New Roman"/>
          <w:color w:val="000000"/>
          <w:bdr w:val="none" w:sz="0" w:space="0" w:color="auto" w:frame="1"/>
        </w:rPr>
      </w:pPr>
    </w:p>
    <w:p w:rsidR="00211666" w:rsidRDefault="00211666" w:rsidP="004B1D41">
      <w:pPr>
        <w:spacing w:line="360" w:lineRule="auto"/>
        <w:ind w:firstLine="480"/>
        <w:rPr>
          <w:rFonts w:cs="Times New Roman"/>
          <w:color w:val="000000"/>
          <w:bdr w:val="none" w:sz="0" w:space="0" w:color="auto" w:frame="1"/>
        </w:rPr>
      </w:pPr>
    </w:p>
    <w:p w:rsidR="00211666" w:rsidRDefault="00211666" w:rsidP="004B1D41">
      <w:pPr>
        <w:spacing w:line="360" w:lineRule="auto"/>
        <w:ind w:firstLine="480"/>
        <w:rPr>
          <w:rFonts w:cs="Times New Roman"/>
          <w:color w:val="000000"/>
          <w:bdr w:val="none" w:sz="0" w:space="0" w:color="auto" w:frame="1"/>
        </w:rPr>
      </w:pPr>
    </w:p>
    <w:p w:rsidR="00211666" w:rsidRDefault="00211666" w:rsidP="004B1D41">
      <w:pPr>
        <w:spacing w:line="360" w:lineRule="auto"/>
        <w:ind w:firstLine="480"/>
        <w:rPr>
          <w:rFonts w:cs="Times New Roman"/>
          <w:color w:val="000000"/>
          <w:bdr w:val="none" w:sz="0" w:space="0" w:color="auto" w:frame="1"/>
        </w:rPr>
      </w:pPr>
    </w:p>
    <w:p w:rsidR="00211666" w:rsidRDefault="00211666" w:rsidP="004B1D41">
      <w:pPr>
        <w:spacing w:line="360" w:lineRule="auto"/>
        <w:ind w:firstLine="480"/>
        <w:rPr>
          <w:rFonts w:cs="Times New Roman"/>
          <w:color w:val="000000"/>
          <w:bdr w:val="none" w:sz="0" w:space="0" w:color="auto" w:frame="1"/>
        </w:rPr>
      </w:pPr>
    </w:p>
    <w:p w:rsidR="00211666" w:rsidRDefault="00211666" w:rsidP="004B1D41">
      <w:pPr>
        <w:spacing w:line="360" w:lineRule="auto"/>
        <w:ind w:firstLine="480"/>
        <w:rPr>
          <w:rFonts w:cs="Times New Roman"/>
          <w:color w:val="000000"/>
          <w:bdr w:val="none" w:sz="0" w:space="0" w:color="auto" w:frame="1"/>
        </w:rPr>
      </w:pPr>
    </w:p>
    <w:p w:rsidR="00211666" w:rsidRPr="004B1D41" w:rsidRDefault="00211666" w:rsidP="004B1D41">
      <w:pPr>
        <w:spacing w:line="360" w:lineRule="auto"/>
        <w:rPr>
          <w:rFonts w:cs="Times New Roman"/>
          <w:color w:val="000000"/>
          <w:bdr w:val="none" w:sz="0" w:space="0" w:color="auto" w:frame="1"/>
        </w:rPr>
      </w:pPr>
    </w:p>
    <w:p w:rsidR="00211666" w:rsidRDefault="00211666" w:rsidP="00925245">
      <w:pPr>
        <w:snapToGrid w:val="0"/>
        <w:spacing w:beforeLines="50" w:line="420" w:lineRule="exact"/>
        <w:jc w:val="left"/>
        <w:rPr>
          <w:rFonts w:ascii="仿宋_GB2312" w:eastAsia="仿宋_GB2312" w:hAnsi="仿宋_GB2312" w:cs="Times New Roman"/>
          <w:b/>
          <w:bCs/>
          <w:color w:val="000000"/>
          <w:sz w:val="30"/>
          <w:szCs w:val="30"/>
        </w:rPr>
      </w:pPr>
      <w:r>
        <w:rPr>
          <w:rFonts w:ascii="仿宋_GB2312" w:eastAsia="仿宋_GB2312" w:hAnsi="仿宋_GB2312" w:cs="仿宋_GB2312" w:hint="eastAsia"/>
          <w:b/>
          <w:bCs/>
          <w:color w:val="000000"/>
          <w:sz w:val="30"/>
          <w:szCs w:val="30"/>
        </w:rPr>
        <w:t>附件：</w:t>
      </w:r>
    </w:p>
    <w:p w:rsidR="00211666" w:rsidRDefault="00211666" w:rsidP="00925245">
      <w:pPr>
        <w:snapToGrid w:val="0"/>
        <w:spacing w:beforeLines="50" w:line="420" w:lineRule="exact"/>
        <w:jc w:val="center"/>
        <w:rPr>
          <w:rFonts w:ascii="仿宋_GB2312" w:eastAsia="仿宋_GB2312" w:hAnsi="仿宋_GB2312" w:cs="Times New Roman"/>
          <w:b/>
          <w:bCs/>
          <w:color w:val="000000"/>
          <w:sz w:val="30"/>
          <w:szCs w:val="30"/>
        </w:rPr>
      </w:pPr>
      <w:r>
        <w:rPr>
          <w:rFonts w:ascii="仿宋_GB2312" w:eastAsia="仿宋_GB2312" w:hAnsi="仿宋_GB2312" w:cs="仿宋_GB2312" w:hint="eastAsia"/>
          <w:b/>
          <w:bCs/>
          <w:color w:val="000000"/>
          <w:sz w:val="30"/>
          <w:szCs w:val="30"/>
        </w:rPr>
        <w:t>山西农业大学工学院</w:t>
      </w:r>
      <w:r>
        <w:rPr>
          <w:rFonts w:ascii="仿宋_GB2312" w:eastAsia="仿宋_GB2312" w:hAnsi="仿宋_GB2312" w:cs="仿宋_GB2312"/>
          <w:b/>
          <w:bCs/>
          <w:color w:val="000000"/>
          <w:sz w:val="30"/>
          <w:szCs w:val="30"/>
        </w:rPr>
        <w:t>2016</w:t>
      </w:r>
      <w:r>
        <w:rPr>
          <w:rFonts w:ascii="仿宋_GB2312" w:eastAsia="仿宋_GB2312" w:hAnsi="仿宋_GB2312" w:cs="仿宋_GB2312" w:hint="eastAsia"/>
          <w:b/>
          <w:bCs/>
          <w:color w:val="000000"/>
          <w:sz w:val="30"/>
          <w:szCs w:val="30"/>
        </w:rPr>
        <w:t>届招聘会回执表</w:t>
      </w:r>
    </w:p>
    <w:p w:rsidR="00211666" w:rsidRDefault="00211666" w:rsidP="00D31B49">
      <w:pPr>
        <w:widowControl/>
        <w:spacing w:line="428" w:lineRule="exact"/>
        <w:ind w:rightChars="20" w:right="31680"/>
        <w:rPr>
          <w:rFonts w:ascii="仿宋_GB2312" w:eastAsia="仿宋_GB2312" w:cs="Times New Roman"/>
          <w:color w:val="000000"/>
          <w:sz w:val="24"/>
          <w:szCs w:val="24"/>
        </w:rPr>
      </w:pPr>
    </w:p>
    <w:tbl>
      <w:tblPr>
        <w:tblW w:w="8602" w:type="dxa"/>
        <w:tblInd w:w="-106" w:type="dxa"/>
        <w:tblLayout w:type="fixed"/>
        <w:tblLook w:val="00A0"/>
      </w:tblPr>
      <w:tblGrid>
        <w:gridCol w:w="1222"/>
        <w:gridCol w:w="540"/>
        <w:gridCol w:w="1620"/>
        <w:gridCol w:w="866"/>
        <w:gridCol w:w="754"/>
        <w:gridCol w:w="1226"/>
        <w:gridCol w:w="214"/>
        <w:gridCol w:w="720"/>
        <w:gridCol w:w="180"/>
        <w:gridCol w:w="1260"/>
      </w:tblGrid>
      <w:tr w:rsidR="00211666">
        <w:trPr>
          <w:trHeight w:val="702"/>
        </w:trPr>
        <w:tc>
          <w:tcPr>
            <w:tcW w:w="1222"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rPr>
                <w:rFonts w:ascii="仿宋_GB2312" w:eastAsia="仿宋_GB2312" w:cs="Times New Roman"/>
                <w:kern w:val="2"/>
              </w:rPr>
            </w:pPr>
            <w:r>
              <w:rPr>
                <w:rFonts w:ascii="仿宋_GB2312" w:eastAsia="仿宋_GB2312" w:cs="仿宋_GB2312" w:hint="eastAsia"/>
                <w:kern w:val="2"/>
              </w:rPr>
              <w:t>单位名称</w:t>
            </w:r>
          </w:p>
        </w:tc>
        <w:tc>
          <w:tcPr>
            <w:tcW w:w="5220" w:type="dxa"/>
            <w:gridSpan w:val="6"/>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720" w:type="dxa"/>
            <w:tcBorders>
              <w:top w:val="single" w:sz="4" w:space="0" w:color="auto"/>
              <w:left w:val="single" w:sz="4" w:space="0" w:color="auto"/>
              <w:bottom w:val="single" w:sz="4" w:space="0" w:color="auto"/>
              <w:right w:val="single" w:sz="4" w:space="0" w:color="auto"/>
            </w:tcBorders>
            <w:vAlign w:val="center"/>
          </w:tcPr>
          <w:p w:rsidR="00211666" w:rsidRDefault="00211666" w:rsidP="006522B6">
            <w:pPr>
              <w:pStyle w:val="Default"/>
              <w:jc w:val="center"/>
              <w:rPr>
                <w:rFonts w:ascii="仿宋_GB2312" w:eastAsia="仿宋_GB2312" w:cs="Times New Roman"/>
                <w:kern w:val="2"/>
              </w:rPr>
            </w:pPr>
            <w:r>
              <w:rPr>
                <w:rFonts w:ascii="仿宋_GB2312" w:eastAsia="仿宋_GB2312" w:cs="仿宋_GB2312" w:hint="eastAsia"/>
                <w:kern w:val="2"/>
              </w:rPr>
              <w:t>邮</w:t>
            </w:r>
            <w:r>
              <w:rPr>
                <w:rFonts w:ascii="仿宋_GB2312" w:eastAsia="仿宋_GB2312" w:cs="仿宋_GB2312"/>
                <w:kern w:val="2"/>
              </w:rPr>
              <w:t xml:space="preserve"> </w:t>
            </w:r>
            <w:r>
              <w:rPr>
                <w:rFonts w:ascii="仿宋_GB2312" w:eastAsia="仿宋_GB2312" w:cs="仿宋_GB2312" w:hint="eastAsia"/>
                <w:kern w:val="2"/>
              </w:rPr>
              <w:t>编</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r>
      <w:tr w:rsidR="00211666">
        <w:trPr>
          <w:trHeight w:val="698"/>
        </w:trPr>
        <w:tc>
          <w:tcPr>
            <w:tcW w:w="1222"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r>
              <w:rPr>
                <w:rFonts w:ascii="仿宋_GB2312" w:eastAsia="仿宋_GB2312" w:cs="仿宋_GB2312" w:hint="eastAsia"/>
                <w:kern w:val="2"/>
              </w:rPr>
              <w:t>联系人</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r>
              <w:rPr>
                <w:rFonts w:ascii="仿宋_GB2312" w:eastAsia="仿宋_GB2312" w:cs="仿宋_GB2312" w:hint="eastAsia"/>
                <w:kern w:val="2"/>
              </w:rPr>
              <w:t>固定电话</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720"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r>
              <w:rPr>
                <w:rFonts w:ascii="仿宋_GB2312" w:eastAsia="仿宋_GB2312" w:cs="仿宋_GB2312" w:hint="eastAsia"/>
                <w:kern w:val="2"/>
              </w:rPr>
              <w:t>传</w:t>
            </w:r>
            <w:r>
              <w:rPr>
                <w:rFonts w:ascii="仿宋_GB2312" w:eastAsia="仿宋_GB2312" w:cs="仿宋_GB2312"/>
                <w:kern w:val="2"/>
              </w:rPr>
              <w:t xml:space="preserve"> </w:t>
            </w:r>
            <w:r>
              <w:rPr>
                <w:rFonts w:ascii="仿宋_GB2312" w:eastAsia="仿宋_GB2312" w:cs="仿宋_GB2312" w:hint="eastAsia"/>
                <w:kern w:val="2"/>
              </w:rPr>
              <w:t>真</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r>
      <w:tr w:rsidR="00211666">
        <w:trPr>
          <w:trHeight w:val="694"/>
        </w:trPr>
        <w:tc>
          <w:tcPr>
            <w:tcW w:w="1222" w:type="dxa"/>
            <w:tcBorders>
              <w:top w:val="single" w:sz="4" w:space="0" w:color="auto"/>
              <w:left w:val="single" w:sz="4" w:space="0" w:color="auto"/>
              <w:bottom w:val="single" w:sz="4" w:space="0" w:color="auto"/>
              <w:right w:val="single" w:sz="4" w:space="0" w:color="auto"/>
            </w:tcBorders>
            <w:vAlign w:val="center"/>
          </w:tcPr>
          <w:p w:rsidR="00211666" w:rsidRDefault="00211666" w:rsidP="00211666">
            <w:pPr>
              <w:pStyle w:val="Default"/>
              <w:ind w:firstLineChars="100" w:firstLine="31680"/>
              <w:rPr>
                <w:rFonts w:ascii="仿宋_GB2312" w:eastAsia="仿宋_GB2312" w:cs="Times New Roman"/>
                <w:kern w:val="2"/>
              </w:rPr>
            </w:pPr>
            <w:r>
              <w:rPr>
                <w:rFonts w:ascii="仿宋_GB2312" w:eastAsia="仿宋_GB2312" w:cs="仿宋_GB2312" w:hint="eastAsia"/>
                <w:kern w:val="2"/>
              </w:rPr>
              <w:t>手</w:t>
            </w:r>
            <w:r>
              <w:rPr>
                <w:rFonts w:ascii="仿宋_GB2312" w:eastAsia="仿宋_GB2312" w:cs="仿宋_GB2312"/>
                <w:kern w:val="2"/>
              </w:rPr>
              <w:t xml:space="preserve"> </w:t>
            </w:r>
            <w:r>
              <w:rPr>
                <w:rFonts w:ascii="仿宋_GB2312" w:eastAsia="仿宋_GB2312" w:cs="仿宋_GB2312" w:hint="eastAsia"/>
                <w:kern w:val="2"/>
              </w:rPr>
              <w:t>机</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r>
              <w:rPr>
                <w:rFonts w:ascii="仿宋_GB2312" w:eastAsia="仿宋_GB2312" w:cs="仿宋_GB2312" w:hint="eastAsia"/>
                <w:kern w:val="2"/>
              </w:rPr>
              <w:t>通信地址</w:t>
            </w:r>
          </w:p>
        </w:tc>
        <w:tc>
          <w:tcPr>
            <w:tcW w:w="3600" w:type="dxa"/>
            <w:gridSpan w:val="5"/>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both"/>
              <w:rPr>
                <w:rFonts w:ascii="仿宋_GB2312" w:eastAsia="仿宋_GB2312" w:cs="Times New Roman"/>
                <w:kern w:val="2"/>
              </w:rPr>
            </w:pPr>
          </w:p>
        </w:tc>
      </w:tr>
      <w:tr w:rsidR="00211666">
        <w:trPr>
          <w:trHeight w:val="850"/>
        </w:trPr>
        <w:tc>
          <w:tcPr>
            <w:tcW w:w="1222" w:type="dxa"/>
            <w:tcBorders>
              <w:top w:val="single" w:sz="4" w:space="0" w:color="auto"/>
              <w:left w:val="single" w:sz="4" w:space="0" w:color="auto"/>
              <w:bottom w:val="single" w:sz="4" w:space="0" w:color="auto"/>
              <w:right w:val="single" w:sz="4" w:space="0" w:color="auto"/>
            </w:tcBorders>
            <w:vAlign w:val="center"/>
          </w:tcPr>
          <w:p w:rsidR="00211666" w:rsidRDefault="00211666" w:rsidP="00211666">
            <w:pPr>
              <w:pStyle w:val="Default"/>
              <w:tabs>
                <w:tab w:val="left" w:pos="792"/>
              </w:tabs>
              <w:ind w:firstLineChars="100" w:firstLine="31680"/>
              <w:rPr>
                <w:rFonts w:ascii="仿宋_GB2312" w:eastAsia="仿宋_GB2312" w:cs="Times New Roman"/>
                <w:kern w:val="2"/>
              </w:rPr>
            </w:pPr>
            <w:r>
              <w:rPr>
                <w:rFonts w:ascii="仿宋_GB2312" w:eastAsia="仿宋_GB2312" w:cs="仿宋_GB2312" w:hint="eastAsia"/>
                <w:kern w:val="2"/>
              </w:rPr>
              <w:t>姓</w:t>
            </w:r>
            <w:r>
              <w:rPr>
                <w:rFonts w:ascii="仿宋_GB2312" w:eastAsia="仿宋_GB2312" w:cs="仿宋_GB2312"/>
                <w:kern w:val="2"/>
              </w:rPr>
              <w:t xml:space="preserve"> </w:t>
            </w:r>
            <w:r>
              <w:rPr>
                <w:rFonts w:ascii="仿宋_GB2312" w:eastAsia="仿宋_GB2312" w:cs="仿宋_GB2312" w:hint="eastAsia"/>
                <w:kern w:val="2"/>
              </w:rPr>
              <w:t>名</w:t>
            </w:r>
          </w:p>
        </w:tc>
        <w:tc>
          <w:tcPr>
            <w:tcW w:w="540"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r>
              <w:rPr>
                <w:rFonts w:ascii="仿宋_GB2312" w:eastAsia="仿宋_GB2312" w:cs="仿宋_GB2312" w:hint="eastAsia"/>
                <w:kern w:val="2"/>
              </w:rPr>
              <w:t>性别</w:t>
            </w:r>
          </w:p>
        </w:tc>
        <w:tc>
          <w:tcPr>
            <w:tcW w:w="1620"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spacing w:line="300" w:lineRule="exact"/>
              <w:jc w:val="center"/>
              <w:rPr>
                <w:rFonts w:ascii="仿宋_GB2312" w:eastAsia="仿宋_GB2312" w:cs="Times New Roman"/>
                <w:kern w:val="2"/>
              </w:rPr>
            </w:pPr>
            <w:r>
              <w:rPr>
                <w:rFonts w:ascii="仿宋_GB2312" w:eastAsia="仿宋_GB2312" w:cs="仿宋_GB2312" w:hint="eastAsia"/>
                <w:kern w:val="2"/>
              </w:rPr>
              <w:t>职务</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r>
              <w:rPr>
                <w:rFonts w:ascii="仿宋_GB2312" w:eastAsia="仿宋_GB2312" w:cs="仿宋_GB2312" w:hint="eastAsia"/>
                <w:kern w:val="2"/>
              </w:rPr>
              <w:t>手</w:t>
            </w:r>
            <w:r>
              <w:rPr>
                <w:rFonts w:ascii="仿宋_GB2312" w:eastAsia="仿宋_GB2312" w:cs="仿宋_GB2312"/>
                <w:kern w:val="2"/>
              </w:rPr>
              <w:t xml:space="preserve"> </w:t>
            </w:r>
            <w:r>
              <w:rPr>
                <w:rFonts w:ascii="仿宋_GB2312" w:eastAsia="仿宋_GB2312" w:cs="仿宋_GB2312" w:hint="eastAsia"/>
                <w:kern w:val="2"/>
              </w:rPr>
              <w:t>机</w:t>
            </w: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r>
              <w:rPr>
                <w:rFonts w:ascii="仿宋_GB2312" w:eastAsia="仿宋_GB2312" w:cs="仿宋_GB2312" w:hint="eastAsia"/>
                <w:kern w:val="2"/>
              </w:rPr>
              <w:t>邮</w:t>
            </w:r>
            <w:r>
              <w:rPr>
                <w:rFonts w:ascii="仿宋_GB2312" w:eastAsia="仿宋_GB2312" w:cs="仿宋_GB2312"/>
                <w:kern w:val="2"/>
              </w:rPr>
              <w:t xml:space="preserve"> </w:t>
            </w:r>
            <w:r>
              <w:rPr>
                <w:rFonts w:ascii="仿宋_GB2312" w:eastAsia="仿宋_GB2312" w:cs="仿宋_GB2312" w:hint="eastAsia"/>
                <w:kern w:val="2"/>
              </w:rPr>
              <w:t>箱</w:t>
            </w:r>
          </w:p>
        </w:tc>
        <w:tc>
          <w:tcPr>
            <w:tcW w:w="1260" w:type="dxa"/>
            <w:tcBorders>
              <w:top w:val="single" w:sz="4" w:space="0" w:color="auto"/>
              <w:left w:val="single" w:sz="4" w:space="0" w:color="auto"/>
              <w:bottom w:val="single" w:sz="4" w:space="0" w:color="auto"/>
              <w:right w:val="single" w:sz="4" w:space="0" w:color="auto"/>
            </w:tcBorders>
            <w:vAlign w:val="center"/>
          </w:tcPr>
          <w:p w:rsidR="00211666" w:rsidRDefault="00211666">
            <w:pPr>
              <w:jc w:val="center"/>
              <w:rPr>
                <w:rFonts w:ascii="仿宋_GB2312" w:eastAsia="仿宋_GB2312" w:cs="Times New Roman"/>
                <w:color w:val="000000"/>
                <w:sz w:val="24"/>
                <w:szCs w:val="24"/>
              </w:rPr>
            </w:pPr>
            <w:r>
              <w:rPr>
                <w:rFonts w:ascii="仿宋_GB2312" w:eastAsia="仿宋_GB2312" w:cs="仿宋_GB2312" w:hint="eastAsia"/>
                <w:color w:val="000000"/>
                <w:sz w:val="24"/>
                <w:szCs w:val="24"/>
              </w:rPr>
              <w:t>备</w:t>
            </w: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注</w:t>
            </w:r>
          </w:p>
        </w:tc>
      </w:tr>
      <w:tr w:rsidR="00211666">
        <w:trPr>
          <w:trHeight w:val="688"/>
        </w:trPr>
        <w:tc>
          <w:tcPr>
            <w:tcW w:w="1222"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540"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620"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260" w:type="dxa"/>
            <w:tcBorders>
              <w:top w:val="single" w:sz="4" w:space="0" w:color="auto"/>
              <w:left w:val="single" w:sz="4" w:space="0" w:color="auto"/>
              <w:bottom w:val="single" w:sz="4" w:space="0" w:color="auto"/>
              <w:right w:val="single" w:sz="4" w:space="0" w:color="auto"/>
            </w:tcBorders>
            <w:vAlign w:val="center"/>
          </w:tcPr>
          <w:p w:rsidR="00211666" w:rsidRDefault="00211666">
            <w:pPr>
              <w:jc w:val="center"/>
              <w:rPr>
                <w:rFonts w:ascii="仿宋_GB2312" w:eastAsia="仿宋_GB2312" w:cs="Times New Roman"/>
                <w:color w:val="000000"/>
                <w:sz w:val="24"/>
                <w:szCs w:val="24"/>
              </w:rPr>
            </w:pPr>
          </w:p>
        </w:tc>
      </w:tr>
      <w:tr w:rsidR="00211666">
        <w:trPr>
          <w:trHeight w:val="688"/>
        </w:trPr>
        <w:tc>
          <w:tcPr>
            <w:tcW w:w="1222"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540"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620"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260" w:type="dxa"/>
            <w:tcBorders>
              <w:top w:val="single" w:sz="4" w:space="0" w:color="auto"/>
              <w:left w:val="single" w:sz="4" w:space="0" w:color="auto"/>
              <w:bottom w:val="single" w:sz="4" w:space="0" w:color="auto"/>
              <w:right w:val="single" w:sz="4" w:space="0" w:color="auto"/>
            </w:tcBorders>
            <w:vAlign w:val="center"/>
          </w:tcPr>
          <w:p w:rsidR="00211666" w:rsidRDefault="00211666">
            <w:pPr>
              <w:jc w:val="center"/>
              <w:rPr>
                <w:rFonts w:ascii="仿宋_GB2312" w:eastAsia="仿宋_GB2312" w:cs="Times New Roman"/>
                <w:color w:val="000000"/>
                <w:sz w:val="24"/>
                <w:szCs w:val="24"/>
              </w:rPr>
            </w:pPr>
          </w:p>
        </w:tc>
      </w:tr>
      <w:tr w:rsidR="00211666">
        <w:trPr>
          <w:trHeight w:val="688"/>
        </w:trPr>
        <w:tc>
          <w:tcPr>
            <w:tcW w:w="1222"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540"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620"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260" w:type="dxa"/>
            <w:tcBorders>
              <w:top w:val="single" w:sz="4" w:space="0" w:color="auto"/>
              <w:left w:val="single" w:sz="4" w:space="0" w:color="auto"/>
              <w:bottom w:val="single" w:sz="4" w:space="0" w:color="auto"/>
              <w:right w:val="single" w:sz="4" w:space="0" w:color="auto"/>
            </w:tcBorders>
            <w:vAlign w:val="center"/>
          </w:tcPr>
          <w:p w:rsidR="00211666" w:rsidRDefault="00211666">
            <w:pPr>
              <w:jc w:val="center"/>
              <w:rPr>
                <w:rFonts w:ascii="仿宋_GB2312" w:eastAsia="仿宋_GB2312" w:cs="Times New Roman"/>
                <w:color w:val="000000"/>
                <w:sz w:val="24"/>
                <w:szCs w:val="24"/>
              </w:rPr>
            </w:pPr>
          </w:p>
        </w:tc>
      </w:tr>
      <w:tr w:rsidR="00211666">
        <w:trPr>
          <w:trHeight w:val="688"/>
        </w:trPr>
        <w:tc>
          <w:tcPr>
            <w:tcW w:w="1222"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540"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620" w:type="dxa"/>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260" w:type="dxa"/>
            <w:tcBorders>
              <w:top w:val="single" w:sz="4" w:space="0" w:color="auto"/>
              <w:left w:val="single" w:sz="4" w:space="0" w:color="auto"/>
              <w:bottom w:val="single" w:sz="4" w:space="0" w:color="auto"/>
              <w:right w:val="single" w:sz="4" w:space="0" w:color="auto"/>
            </w:tcBorders>
            <w:vAlign w:val="center"/>
          </w:tcPr>
          <w:p w:rsidR="00211666" w:rsidRDefault="00211666">
            <w:pPr>
              <w:jc w:val="center"/>
              <w:rPr>
                <w:rFonts w:ascii="仿宋_GB2312" w:eastAsia="仿宋_GB2312" w:cs="Times New Roman"/>
                <w:color w:val="000000"/>
                <w:sz w:val="24"/>
                <w:szCs w:val="24"/>
              </w:rPr>
            </w:pPr>
          </w:p>
        </w:tc>
      </w:tr>
      <w:tr w:rsidR="00211666">
        <w:trPr>
          <w:trHeight w:val="688"/>
        </w:trPr>
        <w:tc>
          <w:tcPr>
            <w:tcW w:w="1762"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r>
              <w:rPr>
                <w:rFonts w:ascii="仿宋_GB2312" w:eastAsia="仿宋_GB2312" w:cs="仿宋_GB2312" w:hint="eastAsia"/>
                <w:kern w:val="2"/>
              </w:rPr>
              <w:t>到达站点</w:t>
            </w:r>
          </w:p>
        </w:tc>
        <w:tc>
          <w:tcPr>
            <w:tcW w:w="2486"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r>
              <w:rPr>
                <w:rFonts w:ascii="仿宋_GB2312" w:eastAsia="仿宋_GB2312" w:cs="仿宋_GB2312" w:hint="eastAsia"/>
              </w:rPr>
              <w:t>到站时间</w:t>
            </w:r>
          </w:p>
        </w:tc>
        <w:tc>
          <w:tcPr>
            <w:tcW w:w="2374" w:type="dxa"/>
            <w:gridSpan w:val="4"/>
            <w:tcBorders>
              <w:top w:val="single" w:sz="4" w:space="0" w:color="auto"/>
              <w:left w:val="single" w:sz="4" w:space="0" w:color="auto"/>
              <w:bottom w:val="single" w:sz="4" w:space="0" w:color="auto"/>
              <w:right w:val="single" w:sz="4" w:space="0" w:color="auto"/>
            </w:tcBorders>
            <w:vAlign w:val="center"/>
          </w:tcPr>
          <w:p w:rsidR="00211666" w:rsidRDefault="00211666">
            <w:pPr>
              <w:jc w:val="center"/>
              <w:rPr>
                <w:rFonts w:ascii="仿宋_GB2312" w:eastAsia="仿宋_GB2312" w:cs="Times New Roman"/>
                <w:color w:val="000000"/>
                <w:sz w:val="24"/>
                <w:szCs w:val="24"/>
              </w:rPr>
            </w:pPr>
          </w:p>
        </w:tc>
      </w:tr>
      <w:tr w:rsidR="00211666">
        <w:trPr>
          <w:trHeight w:val="688"/>
        </w:trPr>
        <w:tc>
          <w:tcPr>
            <w:tcW w:w="1762"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rPr>
            </w:pPr>
            <w:r>
              <w:rPr>
                <w:rFonts w:ascii="仿宋_GB2312" w:eastAsia="仿宋_GB2312" w:cs="仿宋_GB2312" w:hint="eastAsia"/>
              </w:rPr>
              <w:t>车次或航班号</w:t>
            </w:r>
          </w:p>
        </w:tc>
        <w:tc>
          <w:tcPr>
            <w:tcW w:w="2486"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kern w:val="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11666" w:rsidRDefault="00211666">
            <w:pPr>
              <w:pStyle w:val="Default"/>
              <w:jc w:val="center"/>
              <w:rPr>
                <w:rFonts w:ascii="仿宋_GB2312" w:eastAsia="仿宋_GB2312" w:cs="Times New Roman"/>
              </w:rPr>
            </w:pPr>
          </w:p>
        </w:tc>
        <w:tc>
          <w:tcPr>
            <w:tcW w:w="2374" w:type="dxa"/>
            <w:gridSpan w:val="4"/>
            <w:tcBorders>
              <w:top w:val="single" w:sz="4" w:space="0" w:color="auto"/>
              <w:left w:val="single" w:sz="4" w:space="0" w:color="auto"/>
              <w:bottom w:val="single" w:sz="4" w:space="0" w:color="auto"/>
              <w:right w:val="single" w:sz="4" w:space="0" w:color="auto"/>
            </w:tcBorders>
            <w:vAlign w:val="center"/>
          </w:tcPr>
          <w:p w:rsidR="00211666" w:rsidRDefault="00211666">
            <w:pPr>
              <w:jc w:val="center"/>
              <w:rPr>
                <w:rFonts w:ascii="仿宋_GB2312" w:eastAsia="仿宋_GB2312" w:cs="Times New Roman"/>
                <w:color w:val="000000"/>
                <w:sz w:val="24"/>
                <w:szCs w:val="24"/>
              </w:rPr>
            </w:pPr>
          </w:p>
        </w:tc>
      </w:tr>
      <w:tr w:rsidR="00211666">
        <w:trPr>
          <w:trHeight w:val="2793"/>
        </w:trPr>
        <w:tc>
          <w:tcPr>
            <w:tcW w:w="8602" w:type="dxa"/>
            <w:gridSpan w:val="10"/>
            <w:tcBorders>
              <w:top w:val="single" w:sz="4" w:space="0" w:color="auto"/>
              <w:left w:val="single" w:sz="4" w:space="0" w:color="auto"/>
              <w:right w:val="single" w:sz="4" w:space="0" w:color="auto"/>
            </w:tcBorders>
            <w:vAlign w:val="center"/>
          </w:tcPr>
          <w:p w:rsidR="00211666" w:rsidRDefault="00211666" w:rsidP="00211666">
            <w:pPr>
              <w:spacing w:line="320" w:lineRule="exact"/>
              <w:ind w:left="31680" w:hangingChars="300" w:firstLine="31680"/>
              <w:jc w:val="left"/>
              <w:rPr>
                <w:rFonts w:ascii="仿宋_GB2312" w:eastAsia="仿宋_GB2312" w:cs="Times New Roman"/>
                <w:color w:val="000000"/>
                <w:sz w:val="24"/>
                <w:szCs w:val="24"/>
              </w:rPr>
            </w:pPr>
            <w:r>
              <w:rPr>
                <w:rFonts w:ascii="仿宋_GB2312" w:eastAsia="仿宋_GB2312" w:cs="仿宋_GB2312" w:hint="eastAsia"/>
                <w:color w:val="000000"/>
                <w:sz w:val="24"/>
                <w:szCs w:val="24"/>
              </w:rPr>
              <w:t>备注：</w:t>
            </w:r>
          </w:p>
          <w:p w:rsidR="00211666" w:rsidRPr="00EC5E88" w:rsidRDefault="00211666" w:rsidP="00211666">
            <w:pPr>
              <w:spacing w:line="320" w:lineRule="exact"/>
              <w:ind w:firstLineChars="200" w:firstLine="31680"/>
              <w:jc w:val="left"/>
              <w:rPr>
                <w:rFonts w:cs="Times New Roman"/>
                <w:color w:val="000000"/>
                <w:bdr w:val="none" w:sz="0" w:space="0" w:color="auto" w:frame="1"/>
              </w:rPr>
            </w:pPr>
            <w:r w:rsidRPr="00EC5E88">
              <w:rPr>
                <w:color w:val="000000"/>
                <w:bdr w:val="none" w:sz="0" w:space="0" w:color="auto" w:frame="1"/>
              </w:rPr>
              <w:t>1</w:t>
            </w:r>
            <w:r w:rsidRPr="00EC5E88">
              <w:rPr>
                <w:rFonts w:cs="宋体" w:hint="eastAsia"/>
                <w:color w:val="000000"/>
                <w:bdr w:val="none" w:sz="0" w:space="0" w:color="auto" w:frame="1"/>
              </w:rPr>
              <w:t>、山西农业大学位于山西省晋中市太谷县，</w:t>
            </w:r>
            <w:r>
              <w:rPr>
                <w:rFonts w:cs="宋体" w:hint="eastAsia"/>
                <w:color w:val="000000"/>
                <w:bdr w:val="none" w:sz="0" w:space="0" w:color="auto" w:frame="1"/>
              </w:rPr>
              <w:t>请您</w:t>
            </w:r>
            <w:r w:rsidRPr="00EC5E88">
              <w:rPr>
                <w:rFonts w:cs="宋体" w:hint="eastAsia"/>
                <w:color w:val="000000"/>
                <w:bdr w:val="none" w:sz="0" w:space="0" w:color="auto" w:frame="1"/>
              </w:rPr>
              <w:t>提供</w:t>
            </w:r>
            <w:r>
              <w:rPr>
                <w:rFonts w:cs="宋体" w:hint="eastAsia"/>
                <w:color w:val="000000"/>
                <w:bdr w:val="none" w:sz="0" w:space="0" w:color="auto" w:frame="1"/>
              </w:rPr>
              <w:t>您所</w:t>
            </w:r>
            <w:r w:rsidRPr="00EC5E88">
              <w:rPr>
                <w:rFonts w:cs="宋体" w:hint="eastAsia"/>
                <w:color w:val="000000"/>
                <w:bdr w:val="none" w:sz="0" w:space="0" w:color="auto" w:frame="1"/>
              </w:rPr>
              <w:t>乘坐的车次</w:t>
            </w:r>
            <w:r>
              <w:rPr>
                <w:rFonts w:cs="宋体" w:hint="eastAsia"/>
                <w:color w:val="000000"/>
                <w:bdr w:val="none" w:sz="0" w:space="0" w:color="auto" w:frame="1"/>
              </w:rPr>
              <w:t>或</w:t>
            </w:r>
            <w:r w:rsidRPr="00EC5E88">
              <w:rPr>
                <w:rFonts w:cs="宋体" w:hint="eastAsia"/>
                <w:color w:val="000000"/>
                <w:bdr w:val="none" w:sz="0" w:space="0" w:color="auto" w:frame="1"/>
              </w:rPr>
              <w:t>航班</w:t>
            </w:r>
            <w:r>
              <w:rPr>
                <w:rFonts w:cs="宋体" w:hint="eastAsia"/>
                <w:color w:val="000000"/>
                <w:bdr w:val="none" w:sz="0" w:space="0" w:color="auto" w:frame="1"/>
              </w:rPr>
              <w:t>号、到达站点、到站时间</w:t>
            </w:r>
            <w:r w:rsidRPr="00EC5E88">
              <w:rPr>
                <w:rFonts w:cs="宋体" w:hint="eastAsia"/>
                <w:color w:val="000000"/>
                <w:bdr w:val="none" w:sz="0" w:space="0" w:color="auto" w:frame="1"/>
              </w:rPr>
              <w:t>，以便安排接站。</w:t>
            </w:r>
          </w:p>
          <w:p w:rsidR="00211666" w:rsidRDefault="00211666" w:rsidP="00644B21">
            <w:pPr>
              <w:spacing w:line="320" w:lineRule="exact"/>
              <w:ind w:firstLine="480"/>
              <w:rPr>
                <w:rFonts w:cs="Times New Roman"/>
                <w:color w:val="000000"/>
                <w:bdr w:val="none" w:sz="0" w:space="0" w:color="auto" w:frame="1"/>
              </w:rPr>
            </w:pPr>
            <w:r w:rsidRPr="00EC5E88">
              <w:rPr>
                <w:color w:val="000000"/>
                <w:bdr w:val="none" w:sz="0" w:space="0" w:color="auto" w:frame="1"/>
              </w:rPr>
              <w:t>2</w:t>
            </w:r>
            <w:r w:rsidRPr="00EC5E88">
              <w:rPr>
                <w:rFonts w:cs="宋体" w:hint="eastAsia"/>
                <w:color w:val="000000"/>
                <w:bdr w:val="none" w:sz="0" w:space="0" w:color="auto" w:frame="1"/>
              </w:rPr>
              <w:t>、</w:t>
            </w:r>
            <w:r>
              <w:rPr>
                <w:rFonts w:cs="宋体" w:hint="eastAsia"/>
                <w:color w:val="000000"/>
                <w:bdr w:val="none" w:sz="0" w:space="0" w:color="auto" w:frame="1"/>
              </w:rPr>
              <w:t>到达站点及距离：</w:t>
            </w:r>
          </w:p>
          <w:p w:rsidR="00211666" w:rsidRPr="00644B21" w:rsidRDefault="00211666" w:rsidP="00211666">
            <w:pPr>
              <w:spacing w:line="320" w:lineRule="exact"/>
              <w:ind w:firstLineChars="342" w:firstLine="31680"/>
              <w:rPr>
                <w:rFonts w:cs="Times New Roman"/>
                <w:color w:val="000000"/>
                <w:bdr w:val="none" w:sz="0" w:space="0" w:color="auto" w:frame="1"/>
              </w:rPr>
            </w:pPr>
            <w:r w:rsidRPr="00EC5E88">
              <w:rPr>
                <w:rFonts w:cs="宋体" w:hint="eastAsia"/>
                <w:b/>
                <w:bCs/>
                <w:color w:val="000000"/>
                <w:bdr w:val="none" w:sz="0" w:space="0" w:color="auto" w:frame="1"/>
              </w:rPr>
              <w:t>太谷西站</w:t>
            </w:r>
            <w:r w:rsidRPr="00644B21">
              <w:rPr>
                <w:rFonts w:cs="宋体" w:hint="eastAsia"/>
                <w:color w:val="000000"/>
                <w:bdr w:val="none" w:sz="0" w:space="0" w:color="auto" w:frame="1"/>
              </w:rPr>
              <w:t>（高铁站）：距农大</w:t>
            </w:r>
            <w:r w:rsidRPr="00644B21">
              <w:rPr>
                <w:color w:val="000000"/>
                <w:bdr w:val="none" w:sz="0" w:space="0" w:color="auto" w:frame="1"/>
              </w:rPr>
              <w:t>8</w:t>
            </w:r>
            <w:r w:rsidRPr="00644B21">
              <w:rPr>
                <w:rFonts w:cs="宋体" w:hint="eastAsia"/>
                <w:color w:val="000000"/>
                <w:bdr w:val="none" w:sz="0" w:space="0" w:color="auto" w:frame="1"/>
              </w:rPr>
              <w:t>公里；</w:t>
            </w:r>
          </w:p>
          <w:p w:rsidR="00211666" w:rsidRPr="00644B21" w:rsidRDefault="00211666" w:rsidP="00211666">
            <w:pPr>
              <w:spacing w:line="320" w:lineRule="exact"/>
              <w:ind w:firstLineChars="342" w:firstLine="31680"/>
              <w:rPr>
                <w:rFonts w:cs="Times New Roman"/>
                <w:color w:val="000000"/>
                <w:bdr w:val="none" w:sz="0" w:space="0" w:color="auto" w:frame="1"/>
              </w:rPr>
            </w:pPr>
            <w:r w:rsidRPr="00EC5E88">
              <w:rPr>
                <w:rFonts w:cs="宋体" w:hint="eastAsia"/>
                <w:b/>
                <w:bCs/>
                <w:color w:val="000000"/>
                <w:bdr w:val="none" w:sz="0" w:space="0" w:color="auto" w:frame="1"/>
              </w:rPr>
              <w:t>太谷火车站</w:t>
            </w:r>
            <w:r w:rsidRPr="00644B21">
              <w:rPr>
                <w:rFonts w:cs="宋体" w:hint="eastAsia"/>
                <w:color w:val="000000"/>
                <w:bdr w:val="none" w:sz="0" w:space="0" w:color="auto" w:frame="1"/>
              </w:rPr>
              <w:t>：距农大</w:t>
            </w:r>
            <w:r w:rsidRPr="00644B21">
              <w:rPr>
                <w:color w:val="000000"/>
                <w:bdr w:val="none" w:sz="0" w:space="0" w:color="auto" w:frame="1"/>
              </w:rPr>
              <w:t>3</w:t>
            </w:r>
            <w:r w:rsidRPr="00644B21">
              <w:rPr>
                <w:rFonts w:cs="宋体" w:hint="eastAsia"/>
                <w:color w:val="000000"/>
                <w:bdr w:val="none" w:sz="0" w:space="0" w:color="auto" w:frame="1"/>
              </w:rPr>
              <w:t>公里；</w:t>
            </w:r>
          </w:p>
          <w:p w:rsidR="00211666" w:rsidRPr="00644B21" w:rsidRDefault="00211666" w:rsidP="00211666">
            <w:pPr>
              <w:spacing w:line="320" w:lineRule="exact"/>
              <w:ind w:firstLineChars="342" w:firstLine="31680"/>
              <w:rPr>
                <w:rFonts w:cs="Times New Roman"/>
                <w:color w:val="000000"/>
                <w:bdr w:val="none" w:sz="0" w:space="0" w:color="auto" w:frame="1"/>
              </w:rPr>
            </w:pPr>
            <w:r w:rsidRPr="00EC5E88">
              <w:rPr>
                <w:rFonts w:cs="宋体" w:hint="eastAsia"/>
                <w:b/>
                <w:bCs/>
                <w:color w:val="000000"/>
                <w:bdr w:val="none" w:sz="0" w:space="0" w:color="auto" w:frame="1"/>
              </w:rPr>
              <w:t>太谷汽车站</w:t>
            </w:r>
            <w:r w:rsidRPr="00644B21">
              <w:rPr>
                <w:rFonts w:cs="宋体" w:hint="eastAsia"/>
                <w:color w:val="000000"/>
                <w:bdr w:val="none" w:sz="0" w:space="0" w:color="auto" w:frame="1"/>
              </w:rPr>
              <w:t>：距农大</w:t>
            </w:r>
            <w:r w:rsidRPr="00644B21">
              <w:rPr>
                <w:color w:val="000000"/>
                <w:bdr w:val="none" w:sz="0" w:space="0" w:color="auto" w:frame="1"/>
              </w:rPr>
              <w:t>2</w:t>
            </w:r>
            <w:r w:rsidRPr="00644B21">
              <w:rPr>
                <w:rFonts w:cs="宋体" w:hint="eastAsia"/>
                <w:color w:val="000000"/>
                <w:bdr w:val="none" w:sz="0" w:space="0" w:color="auto" w:frame="1"/>
              </w:rPr>
              <w:t>公里；</w:t>
            </w:r>
          </w:p>
          <w:p w:rsidR="00211666" w:rsidRPr="00644B21" w:rsidRDefault="00211666" w:rsidP="00211666">
            <w:pPr>
              <w:ind w:firstLineChars="342" w:firstLine="31680"/>
              <w:jc w:val="left"/>
              <w:rPr>
                <w:rFonts w:ascii="仿宋_GB2312" w:eastAsia="仿宋_GB2312" w:cs="Times New Roman"/>
                <w:color w:val="000000"/>
                <w:sz w:val="24"/>
                <w:szCs w:val="24"/>
              </w:rPr>
            </w:pPr>
            <w:r w:rsidRPr="00EC5E88">
              <w:rPr>
                <w:rFonts w:cs="宋体" w:hint="eastAsia"/>
                <w:b/>
                <w:bCs/>
                <w:color w:val="000000"/>
                <w:bdr w:val="none" w:sz="0" w:space="0" w:color="auto" w:frame="1"/>
              </w:rPr>
              <w:t>太原武宿机场</w:t>
            </w:r>
            <w:r w:rsidRPr="00644B21">
              <w:rPr>
                <w:rFonts w:cs="宋体" w:hint="eastAsia"/>
                <w:color w:val="000000"/>
                <w:bdr w:val="none" w:sz="0" w:space="0" w:color="auto" w:frame="1"/>
              </w:rPr>
              <w:t>：距农大</w:t>
            </w:r>
            <w:r w:rsidRPr="00644B21">
              <w:rPr>
                <w:color w:val="000000"/>
                <w:bdr w:val="none" w:sz="0" w:space="0" w:color="auto" w:frame="1"/>
              </w:rPr>
              <w:t>50</w:t>
            </w:r>
            <w:r w:rsidRPr="00644B21">
              <w:rPr>
                <w:rFonts w:cs="宋体" w:hint="eastAsia"/>
                <w:color w:val="000000"/>
                <w:bdr w:val="none" w:sz="0" w:space="0" w:color="auto" w:frame="1"/>
              </w:rPr>
              <w:t>公里。</w:t>
            </w:r>
          </w:p>
        </w:tc>
      </w:tr>
    </w:tbl>
    <w:p w:rsidR="00211666" w:rsidRPr="006522B6" w:rsidRDefault="00211666" w:rsidP="00EC5E88">
      <w:pPr>
        <w:spacing w:line="500" w:lineRule="exact"/>
        <w:rPr>
          <w:rFonts w:cs="Times New Roman"/>
        </w:rPr>
      </w:pPr>
    </w:p>
    <w:sectPr w:rsidR="00211666" w:rsidRPr="006522B6" w:rsidSect="00100D4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666" w:rsidRDefault="00211666" w:rsidP="00100D48">
      <w:pPr>
        <w:rPr>
          <w:rFonts w:cs="Times New Roman"/>
        </w:rPr>
      </w:pPr>
      <w:r>
        <w:rPr>
          <w:rFonts w:cs="Times New Roman"/>
        </w:rPr>
        <w:separator/>
      </w:r>
    </w:p>
  </w:endnote>
  <w:endnote w:type="continuationSeparator" w:id="0">
    <w:p w:rsidR="00211666" w:rsidRDefault="00211666" w:rsidP="00100D4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666" w:rsidRDefault="00211666">
    <w:pPr>
      <w:pStyle w:val="Footer"/>
      <w:jc w:val="center"/>
    </w:pPr>
    <w:r>
      <w:t>—</w:t>
    </w:r>
    <w:fldSimple w:instr=" PAGE   \* MERGEFORMAT ">
      <w:r w:rsidRPr="00D31B49">
        <w:rPr>
          <w:noProof/>
          <w:lang w:val="zh-CN"/>
        </w:rPr>
        <w:t>3</w:t>
      </w:r>
    </w:fldSimple>
    <w:r>
      <w:t>—</w:t>
    </w:r>
  </w:p>
  <w:p w:rsidR="00211666" w:rsidRDefault="00211666">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666" w:rsidRDefault="00211666" w:rsidP="00100D48">
      <w:pPr>
        <w:rPr>
          <w:rFonts w:cs="Times New Roman"/>
        </w:rPr>
      </w:pPr>
      <w:r>
        <w:rPr>
          <w:rFonts w:cs="Times New Roman"/>
        </w:rPr>
        <w:separator/>
      </w:r>
    </w:p>
  </w:footnote>
  <w:footnote w:type="continuationSeparator" w:id="0">
    <w:p w:rsidR="00211666" w:rsidRDefault="00211666" w:rsidP="00100D4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3483"/>
    <w:rsid w:val="000547CB"/>
    <w:rsid w:val="00085D18"/>
    <w:rsid w:val="000E46B4"/>
    <w:rsid w:val="000F456C"/>
    <w:rsid w:val="00100D48"/>
    <w:rsid w:val="00116D49"/>
    <w:rsid w:val="00121982"/>
    <w:rsid w:val="001277B8"/>
    <w:rsid w:val="00155CA2"/>
    <w:rsid w:val="0016643C"/>
    <w:rsid w:val="00211666"/>
    <w:rsid w:val="00215B1B"/>
    <w:rsid w:val="00276083"/>
    <w:rsid w:val="002876BA"/>
    <w:rsid w:val="002A6AB7"/>
    <w:rsid w:val="002C12BE"/>
    <w:rsid w:val="002D2CD1"/>
    <w:rsid w:val="003304FA"/>
    <w:rsid w:val="003350F2"/>
    <w:rsid w:val="00380F84"/>
    <w:rsid w:val="00395AF7"/>
    <w:rsid w:val="003D42DD"/>
    <w:rsid w:val="004016C6"/>
    <w:rsid w:val="00403586"/>
    <w:rsid w:val="00424657"/>
    <w:rsid w:val="00446143"/>
    <w:rsid w:val="00467EA4"/>
    <w:rsid w:val="00490F1A"/>
    <w:rsid w:val="00491A2C"/>
    <w:rsid w:val="004A0DB1"/>
    <w:rsid w:val="004A1094"/>
    <w:rsid w:val="004B1D41"/>
    <w:rsid w:val="00510565"/>
    <w:rsid w:val="0053648F"/>
    <w:rsid w:val="00537D2E"/>
    <w:rsid w:val="0058662B"/>
    <w:rsid w:val="005A7552"/>
    <w:rsid w:val="005E3BE9"/>
    <w:rsid w:val="005F4201"/>
    <w:rsid w:val="00612CE1"/>
    <w:rsid w:val="00620C22"/>
    <w:rsid w:val="00635033"/>
    <w:rsid w:val="00640972"/>
    <w:rsid w:val="006429B8"/>
    <w:rsid w:val="00644B21"/>
    <w:rsid w:val="006522B6"/>
    <w:rsid w:val="006A557A"/>
    <w:rsid w:val="006B5135"/>
    <w:rsid w:val="006F41E8"/>
    <w:rsid w:val="00710D70"/>
    <w:rsid w:val="007122C5"/>
    <w:rsid w:val="00755607"/>
    <w:rsid w:val="007654CF"/>
    <w:rsid w:val="0077331C"/>
    <w:rsid w:val="00786614"/>
    <w:rsid w:val="00796B43"/>
    <w:rsid w:val="00821A4D"/>
    <w:rsid w:val="008D382E"/>
    <w:rsid w:val="008D45AA"/>
    <w:rsid w:val="008F3D7D"/>
    <w:rsid w:val="00910301"/>
    <w:rsid w:val="00925245"/>
    <w:rsid w:val="00933D76"/>
    <w:rsid w:val="009A2AB3"/>
    <w:rsid w:val="00A46E25"/>
    <w:rsid w:val="00A67E8A"/>
    <w:rsid w:val="00AA39DF"/>
    <w:rsid w:val="00AB51C4"/>
    <w:rsid w:val="00AC7067"/>
    <w:rsid w:val="00B247B0"/>
    <w:rsid w:val="00B2584A"/>
    <w:rsid w:val="00B619CF"/>
    <w:rsid w:val="00B727FB"/>
    <w:rsid w:val="00BD001A"/>
    <w:rsid w:val="00BD0B30"/>
    <w:rsid w:val="00BF5C1A"/>
    <w:rsid w:val="00C00C8E"/>
    <w:rsid w:val="00C972D2"/>
    <w:rsid w:val="00CB6ECB"/>
    <w:rsid w:val="00CC6C3A"/>
    <w:rsid w:val="00CE79D4"/>
    <w:rsid w:val="00CF084E"/>
    <w:rsid w:val="00D003A8"/>
    <w:rsid w:val="00D14CFE"/>
    <w:rsid w:val="00D20E7A"/>
    <w:rsid w:val="00D2126A"/>
    <w:rsid w:val="00D21B41"/>
    <w:rsid w:val="00D317A7"/>
    <w:rsid w:val="00D31B49"/>
    <w:rsid w:val="00D96073"/>
    <w:rsid w:val="00DA307B"/>
    <w:rsid w:val="00E02B7A"/>
    <w:rsid w:val="00E7040D"/>
    <w:rsid w:val="00E73483"/>
    <w:rsid w:val="00E90D5F"/>
    <w:rsid w:val="00E9405D"/>
    <w:rsid w:val="00EB12ED"/>
    <w:rsid w:val="00EC433F"/>
    <w:rsid w:val="00EC5E88"/>
    <w:rsid w:val="00ED1681"/>
    <w:rsid w:val="00F26DC3"/>
    <w:rsid w:val="00F31E98"/>
    <w:rsid w:val="00F60F93"/>
    <w:rsid w:val="00F85435"/>
    <w:rsid w:val="00FB7578"/>
    <w:rsid w:val="00FD2C6F"/>
    <w:rsid w:val="00FE3BDE"/>
    <w:rsid w:val="072C2698"/>
    <w:rsid w:val="0A16051D"/>
    <w:rsid w:val="1A047290"/>
    <w:rsid w:val="1DD4158A"/>
    <w:rsid w:val="1EEA76E2"/>
    <w:rsid w:val="24AD2CA1"/>
    <w:rsid w:val="28453013"/>
    <w:rsid w:val="2C370D28"/>
    <w:rsid w:val="2C7F2469"/>
    <w:rsid w:val="3ED720BC"/>
    <w:rsid w:val="417B03B8"/>
    <w:rsid w:val="43033E60"/>
    <w:rsid w:val="44DB36C8"/>
    <w:rsid w:val="469A4D61"/>
    <w:rsid w:val="4926389A"/>
    <w:rsid w:val="49F446F5"/>
    <w:rsid w:val="4E1733C9"/>
    <w:rsid w:val="4FAC5979"/>
    <w:rsid w:val="53725924"/>
    <w:rsid w:val="59E62810"/>
    <w:rsid w:val="5DF802CE"/>
    <w:rsid w:val="60244C22"/>
    <w:rsid w:val="63CF7FF6"/>
    <w:rsid w:val="64C52784"/>
    <w:rsid w:val="6A346DE2"/>
    <w:rsid w:val="6AA86278"/>
    <w:rsid w:val="6DB779F0"/>
    <w:rsid w:val="732D7A03"/>
    <w:rsid w:val="74356136"/>
    <w:rsid w:val="75FC5AA1"/>
    <w:rsid w:val="7A7919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D48"/>
    <w:pPr>
      <w:widowControl w:val="0"/>
      <w:jc w:val="both"/>
    </w:pPr>
    <w:rPr>
      <w:rFonts w:ascii="Calibri" w:hAnsi="Calibri" w:cs="Calibri"/>
      <w:szCs w:val="21"/>
    </w:rPr>
  </w:style>
  <w:style w:type="paragraph" w:styleId="Heading3">
    <w:name w:val="heading 3"/>
    <w:basedOn w:val="Normal"/>
    <w:next w:val="Normal"/>
    <w:link w:val="Heading3Char"/>
    <w:uiPriority w:val="99"/>
    <w:qFormat/>
    <w:rsid w:val="00100D48"/>
    <w:pPr>
      <w:keepNext/>
      <w:keepLines/>
      <w:spacing w:before="260" w:after="260" w:line="416" w:lineRule="auto"/>
      <w:outlineLvl w:val="2"/>
    </w:pPr>
    <w:rPr>
      <w:rFonts w:ascii="Times New Roman" w:hAnsi="Times New Roman" w:cs="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00D48"/>
    <w:rPr>
      <w:rFonts w:ascii="Times New Roman" w:eastAsia="宋体" w:hAnsi="Times New Roman" w:cs="Times New Roman"/>
      <w:b/>
      <w:bCs/>
      <w:sz w:val="32"/>
      <w:szCs w:val="32"/>
    </w:rPr>
  </w:style>
  <w:style w:type="paragraph" w:styleId="Footer">
    <w:name w:val="footer"/>
    <w:basedOn w:val="Normal"/>
    <w:link w:val="FooterChar"/>
    <w:uiPriority w:val="99"/>
    <w:rsid w:val="00100D4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00D48"/>
    <w:rPr>
      <w:sz w:val="18"/>
      <w:szCs w:val="18"/>
    </w:rPr>
  </w:style>
  <w:style w:type="paragraph" w:styleId="Header">
    <w:name w:val="header"/>
    <w:basedOn w:val="Normal"/>
    <w:link w:val="HeaderChar"/>
    <w:uiPriority w:val="99"/>
    <w:rsid w:val="00100D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00D48"/>
    <w:rPr>
      <w:sz w:val="18"/>
      <w:szCs w:val="18"/>
    </w:rPr>
  </w:style>
  <w:style w:type="character" w:styleId="Hyperlink">
    <w:name w:val="Hyperlink"/>
    <w:basedOn w:val="DefaultParagraphFont"/>
    <w:uiPriority w:val="99"/>
    <w:rsid w:val="00100D48"/>
    <w:rPr>
      <w:color w:val="000000"/>
      <w:u w:val="none"/>
    </w:rPr>
  </w:style>
  <w:style w:type="paragraph" w:customStyle="1" w:styleId="Default">
    <w:name w:val="Default"/>
    <w:uiPriority w:val="99"/>
    <w:rsid w:val="00100D48"/>
    <w:pPr>
      <w:widowControl w:val="0"/>
      <w:autoSpaceDE w:val="0"/>
      <w:autoSpaceDN w:val="0"/>
    </w:pPr>
    <w:rPr>
      <w:rFonts w:ascii="仿宋" w:eastAsia="仿宋" w:hAnsi="仿宋" w:cs="仿宋"/>
      <w:color w:val="000000"/>
      <w:kern w:val="0"/>
      <w:sz w:val="24"/>
      <w:szCs w:val="24"/>
    </w:rPr>
  </w:style>
  <w:style w:type="character" w:styleId="Strong">
    <w:name w:val="Strong"/>
    <w:basedOn w:val="DefaultParagraphFont"/>
    <w:uiPriority w:val="99"/>
    <w:qFormat/>
    <w:locked/>
    <w:rsid w:val="00CE79D4"/>
    <w:rPr>
      <w:b/>
      <w:bCs/>
    </w:rPr>
  </w:style>
</w:styles>
</file>

<file path=word/webSettings.xml><?xml version="1.0" encoding="utf-8"?>
<w:webSettings xmlns:r="http://schemas.openxmlformats.org/officeDocument/2006/relationships" xmlns:w="http://schemas.openxmlformats.org/wordprocessingml/2006/main">
  <w:divs>
    <w:div w:id="584918691">
      <w:marLeft w:val="0"/>
      <w:marRight w:val="0"/>
      <w:marTop w:val="0"/>
      <w:marBottom w:val="0"/>
      <w:divBdr>
        <w:top w:val="none" w:sz="0" w:space="0" w:color="auto"/>
        <w:left w:val="none" w:sz="0" w:space="0" w:color="auto"/>
        <w:bottom w:val="none" w:sz="0" w:space="0" w:color="auto"/>
        <w:right w:val="none" w:sz="0" w:space="0" w:color="auto"/>
      </w:divBdr>
      <w:divsChild>
        <w:div w:id="584918720">
          <w:marLeft w:val="0"/>
          <w:marRight w:val="0"/>
          <w:marTop w:val="0"/>
          <w:marBottom w:val="0"/>
          <w:divBdr>
            <w:top w:val="none" w:sz="0" w:space="0" w:color="auto"/>
            <w:left w:val="none" w:sz="0" w:space="0" w:color="auto"/>
            <w:bottom w:val="none" w:sz="0" w:space="0" w:color="auto"/>
            <w:right w:val="none" w:sz="0" w:space="0" w:color="auto"/>
          </w:divBdr>
          <w:divsChild>
            <w:div w:id="584918675">
              <w:marLeft w:val="0"/>
              <w:marRight w:val="0"/>
              <w:marTop w:val="0"/>
              <w:marBottom w:val="0"/>
              <w:divBdr>
                <w:top w:val="none" w:sz="0" w:space="0" w:color="auto"/>
                <w:left w:val="none" w:sz="0" w:space="0" w:color="auto"/>
                <w:bottom w:val="none" w:sz="0" w:space="0" w:color="auto"/>
                <w:right w:val="none" w:sz="0" w:space="0" w:color="auto"/>
              </w:divBdr>
              <w:divsChild>
                <w:div w:id="584918723">
                  <w:marLeft w:val="0"/>
                  <w:marRight w:val="0"/>
                  <w:marTop w:val="0"/>
                  <w:marBottom w:val="0"/>
                  <w:divBdr>
                    <w:top w:val="none" w:sz="0" w:space="0" w:color="auto"/>
                    <w:left w:val="none" w:sz="0" w:space="0" w:color="auto"/>
                    <w:bottom w:val="none" w:sz="0" w:space="0" w:color="auto"/>
                    <w:right w:val="none" w:sz="0" w:space="0" w:color="auto"/>
                  </w:divBdr>
                  <w:divsChild>
                    <w:div w:id="5849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18692">
      <w:marLeft w:val="0"/>
      <w:marRight w:val="0"/>
      <w:marTop w:val="0"/>
      <w:marBottom w:val="0"/>
      <w:divBdr>
        <w:top w:val="none" w:sz="0" w:space="0" w:color="auto"/>
        <w:left w:val="none" w:sz="0" w:space="0" w:color="auto"/>
        <w:bottom w:val="none" w:sz="0" w:space="0" w:color="auto"/>
        <w:right w:val="none" w:sz="0" w:space="0" w:color="auto"/>
      </w:divBdr>
      <w:divsChild>
        <w:div w:id="584918739">
          <w:marLeft w:val="0"/>
          <w:marRight w:val="0"/>
          <w:marTop w:val="0"/>
          <w:marBottom w:val="0"/>
          <w:divBdr>
            <w:top w:val="none" w:sz="0" w:space="0" w:color="auto"/>
            <w:left w:val="none" w:sz="0" w:space="0" w:color="auto"/>
            <w:bottom w:val="none" w:sz="0" w:space="0" w:color="auto"/>
            <w:right w:val="none" w:sz="0" w:space="0" w:color="auto"/>
          </w:divBdr>
          <w:divsChild>
            <w:div w:id="584918716">
              <w:marLeft w:val="0"/>
              <w:marRight w:val="0"/>
              <w:marTop w:val="0"/>
              <w:marBottom w:val="0"/>
              <w:divBdr>
                <w:top w:val="none" w:sz="0" w:space="0" w:color="auto"/>
                <w:left w:val="none" w:sz="0" w:space="0" w:color="auto"/>
                <w:bottom w:val="none" w:sz="0" w:space="0" w:color="auto"/>
                <w:right w:val="none" w:sz="0" w:space="0" w:color="auto"/>
              </w:divBdr>
              <w:divsChild>
                <w:div w:id="584918726">
                  <w:marLeft w:val="0"/>
                  <w:marRight w:val="0"/>
                  <w:marTop w:val="0"/>
                  <w:marBottom w:val="0"/>
                  <w:divBdr>
                    <w:top w:val="none" w:sz="0" w:space="0" w:color="auto"/>
                    <w:left w:val="none" w:sz="0" w:space="0" w:color="auto"/>
                    <w:bottom w:val="none" w:sz="0" w:space="0" w:color="auto"/>
                    <w:right w:val="none" w:sz="0" w:space="0" w:color="auto"/>
                  </w:divBdr>
                  <w:divsChild>
                    <w:div w:id="584918717">
                      <w:marLeft w:val="0"/>
                      <w:marRight w:val="0"/>
                      <w:marTop w:val="0"/>
                      <w:marBottom w:val="0"/>
                      <w:divBdr>
                        <w:top w:val="none" w:sz="0" w:space="0" w:color="auto"/>
                        <w:left w:val="none" w:sz="0" w:space="0" w:color="auto"/>
                        <w:bottom w:val="none" w:sz="0" w:space="0" w:color="auto"/>
                        <w:right w:val="none" w:sz="0" w:space="0" w:color="auto"/>
                      </w:divBdr>
                      <w:divsChild>
                        <w:div w:id="584918711">
                          <w:marLeft w:val="0"/>
                          <w:marRight w:val="0"/>
                          <w:marTop w:val="0"/>
                          <w:marBottom w:val="0"/>
                          <w:divBdr>
                            <w:top w:val="none" w:sz="0" w:space="0" w:color="auto"/>
                            <w:left w:val="none" w:sz="0" w:space="0" w:color="auto"/>
                            <w:bottom w:val="none" w:sz="0" w:space="0" w:color="auto"/>
                            <w:right w:val="none" w:sz="0" w:space="0" w:color="auto"/>
                          </w:divBdr>
                          <w:divsChild>
                            <w:div w:id="5849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18697">
      <w:marLeft w:val="0"/>
      <w:marRight w:val="0"/>
      <w:marTop w:val="0"/>
      <w:marBottom w:val="0"/>
      <w:divBdr>
        <w:top w:val="none" w:sz="0" w:space="0" w:color="auto"/>
        <w:left w:val="none" w:sz="0" w:space="0" w:color="auto"/>
        <w:bottom w:val="none" w:sz="0" w:space="0" w:color="auto"/>
        <w:right w:val="none" w:sz="0" w:space="0" w:color="auto"/>
      </w:divBdr>
      <w:divsChild>
        <w:div w:id="584918705">
          <w:marLeft w:val="0"/>
          <w:marRight w:val="0"/>
          <w:marTop w:val="0"/>
          <w:marBottom w:val="0"/>
          <w:divBdr>
            <w:top w:val="none" w:sz="0" w:space="0" w:color="auto"/>
            <w:left w:val="none" w:sz="0" w:space="0" w:color="auto"/>
            <w:bottom w:val="none" w:sz="0" w:space="0" w:color="auto"/>
            <w:right w:val="none" w:sz="0" w:space="0" w:color="auto"/>
          </w:divBdr>
          <w:divsChild>
            <w:div w:id="584918713">
              <w:marLeft w:val="0"/>
              <w:marRight w:val="0"/>
              <w:marTop w:val="0"/>
              <w:marBottom w:val="0"/>
              <w:divBdr>
                <w:top w:val="none" w:sz="0" w:space="0" w:color="auto"/>
                <w:left w:val="none" w:sz="0" w:space="0" w:color="auto"/>
                <w:bottom w:val="none" w:sz="0" w:space="0" w:color="auto"/>
                <w:right w:val="none" w:sz="0" w:space="0" w:color="auto"/>
              </w:divBdr>
              <w:divsChild>
                <w:div w:id="584918712">
                  <w:marLeft w:val="0"/>
                  <w:marRight w:val="0"/>
                  <w:marTop w:val="0"/>
                  <w:marBottom w:val="0"/>
                  <w:divBdr>
                    <w:top w:val="none" w:sz="0" w:space="0" w:color="auto"/>
                    <w:left w:val="none" w:sz="0" w:space="0" w:color="auto"/>
                    <w:bottom w:val="none" w:sz="0" w:space="0" w:color="auto"/>
                    <w:right w:val="none" w:sz="0" w:space="0" w:color="auto"/>
                  </w:divBdr>
                  <w:divsChild>
                    <w:div w:id="584918702">
                      <w:marLeft w:val="0"/>
                      <w:marRight w:val="0"/>
                      <w:marTop w:val="0"/>
                      <w:marBottom w:val="0"/>
                      <w:divBdr>
                        <w:top w:val="none" w:sz="0" w:space="0" w:color="auto"/>
                        <w:left w:val="none" w:sz="0" w:space="0" w:color="auto"/>
                        <w:bottom w:val="none" w:sz="0" w:space="0" w:color="auto"/>
                        <w:right w:val="none" w:sz="0" w:space="0" w:color="auto"/>
                      </w:divBdr>
                      <w:divsChild>
                        <w:div w:id="584918730">
                          <w:marLeft w:val="0"/>
                          <w:marRight w:val="0"/>
                          <w:marTop w:val="0"/>
                          <w:marBottom w:val="0"/>
                          <w:divBdr>
                            <w:top w:val="none" w:sz="0" w:space="0" w:color="auto"/>
                            <w:left w:val="none" w:sz="0" w:space="0" w:color="auto"/>
                            <w:bottom w:val="none" w:sz="0" w:space="0" w:color="auto"/>
                            <w:right w:val="none" w:sz="0" w:space="0" w:color="auto"/>
                          </w:divBdr>
                          <w:divsChild>
                            <w:div w:id="5849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18698">
      <w:marLeft w:val="0"/>
      <w:marRight w:val="0"/>
      <w:marTop w:val="0"/>
      <w:marBottom w:val="0"/>
      <w:divBdr>
        <w:top w:val="none" w:sz="0" w:space="0" w:color="auto"/>
        <w:left w:val="none" w:sz="0" w:space="0" w:color="auto"/>
        <w:bottom w:val="none" w:sz="0" w:space="0" w:color="auto"/>
        <w:right w:val="none" w:sz="0" w:space="0" w:color="auto"/>
      </w:divBdr>
      <w:divsChild>
        <w:div w:id="584918682">
          <w:marLeft w:val="0"/>
          <w:marRight w:val="0"/>
          <w:marTop w:val="0"/>
          <w:marBottom w:val="0"/>
          <w:divBdr>
            <w:top w:val="none" w:sz="0" w:space="0" w:color="auto"/>
            <w:left w:val="none" w:sz="0" w:space="0" w:color="auto"/>
            <w:bottom w:val="none" w:sz="0" w:space="0" w:color="auto"/>
            <w:right w:val="none" w:sz="0" w:space="0" w:color="auto"/>
          </w:divBdr>
          <w:divsChild>
            <w:div w:id="584918704">
              <w:marLeft w:val="0"/>
              <w:marRight w:val="0"/>
              <w:marTop w:val="0"/>
              <w:marBottom w:val="0"/>
              <w:divBdr>
                <w:top w:val="none" w:sz="0" w:space="0" w:color="auto"/>
                <w:left w:val="none" w:sz="0" w:space="0" w:color="auto"/>
                <w:bottom w:val="none" w:sz="0" w:space="0" w:color="auto"/>
                <w:right w:val="none" w:sz="0" w:space="0" w:color="auto"/>
              </w:divBdr>
              <w:divsChild>
                <w:div w:id="584918678">
                  <w:marLeft w:val="0"/>
                  <w:marRight w:val="0"/>
                  <w:marTop w:val="0"/>
                  <w:marBottom w:val="0"/>
                  <w:divBdr>
                    <w:top w:val="none" w:sz="0" w:space="0" w:color="auto"/>
                    <w:left w:val="none" w:sz="0" w:space="0" w:color="auto"/>
                    <w:bottom w:val="none" w:sz="0" w:space="0" w:color="auto"/>
                    <w:right w:val="none" w:sz="0" w:space="0" w:color="auto"/>
                  </w:divBdr>
                  <w:divsChild>
                    <w:div w:id="584918683">
                      <w:marLeft w:val="0"/>
                      <w:marRight w:val="0"/>
                      <w:marTop w:val="0"/>
                      <w:marBottom w:val="0"/>
                      <w:divBdr>
                        <w:top w:val="none" w:sz="0" w:space="0" w:color="auto"/>
                        <w:left w:val="none" w:sz="0" w:space="0" w:color="auto"/>
                        <w:bottom w:val="none" w:sz="0" w:space="0" w:color="auto"/>
                        <w:right w:val="none" w:sz="0" w:space="0" w:color="auto"/>
                      </w:divBdr>
                      <w:divsChild>
                        <w:div w:id="584918680">
                          <w:marLeft w:val="0"/>
                          <w:marRight w:val="0"/>
                          <w:marTop w:val="0"/>
                          <w:marBottom w:val="0"/>
                          <w:divBdr>
                            <w:top w:val="none" w:sz="0" w:space="0" w:color="auto"/>
                            <w:left w:val="none" w:sz="0" w:space="0" w:color="auto"/>
                            <w:bottom w:val="none" w:sz="0" w:space="0" w:color="auto"/>
                            <w:right w:val="none" w:sz="0" w:space="0" w:color="auto"/>
                          </w:divBdr>
                          <w:divsChild>
                            <w:div w:id="5849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18699">
      <w:marLeft w:val="0"/>
      <w:marRight w:val="0"/>
      <w:marTop w:val="0"/>
      <w:marBottom w:val="0"/>
      <w:divBdr>
        <w:top w:val="none" w:sz="0" w:space="0" w:color="auto"/>
        <w:left w:val="none" w:sz="0" w:space="0" w:color="auto"/>
        <w:bottom w:val="none" w:sz="0" w:space="0" w:color="auto"/>
        <w:right w:val="none" w:sz="0" w:space="0" w:color="auto"/>
      </w:divBdr>
      <w:divsChild>
        <w:div w:id="584918736">
          <w:marLeft w:val="0"/>
          <w:marRight w:val="0"/>
          <w:marTop w:val="0"/>
          <w:marBottom w:val="0"/>
          <w:divBdr>
            <w:top w:val="none" w:sz="0" w:space="0" w:color="auto"/>
            <w:left w:val="none" w:sz="0" w:space="0" w:color="auto"/>
            <w:bottom w:val="none" w:sz="0" w:space="0" w:color="auto"/>
            <w:right w:val="none" w:sz="0" w:space="0" w:color="auto"/>
          </w:divBdr>
          <w:divsChild>
            <w:div w:id="584918731">
              <w:marLeft w:val="0"/>
              <w:marRight w:val="0"/>
              <w:marTop w:val="0"/>
              <w:marBottom w:val="0"/>
              <w:divBdr>
                <w:top w:val="none" w:sz="0" w:space="0" w:color="auto"/>
                <w:left w:val="none" w:sz="0" w:space="0" w:color="auto"/>
                <w:bottom w:val="none" w:sz="0" w:space="0" w:color="auto"/>
                <w:right w:val="none" w:sz="0" w:space="0" w:color="auto"/>
              </w:divBdr>
              <w:divsChild>
                <w:div w:id="584918734">
                  <w:marLeft w:val="0"/>
                  <w:marRight w:val="0"/>
                  <w:marTop w:val="0"/>
                  <w:marBottom w:val="0"/>
                  <w:divBdr>
                    <w:top w:val="none" w:sz="0" w:space="0" w:color="auto"/>
                    <w:left w:val="none" w:sz="0" w:space="0" w:color="auto"/>
                    <w:bottom w:val="none" w:sz="0" w:space="0" w:color="auto"/>
                    <w:right w:val="none" w:sz="0" w:space="0" w:color="auto"/>
                  </w:divBdr>
                  <w:divsChild>
                    <w:div w:id="584918722">
                      <w:marLeft w:val="0"/>
                      <w:marRight w:val="0"/>
                      <w:marTop w:val="0"/>
                      <w:marBottom w:val="0"/>
                      <w:divBdr>
                        <w:top w:val="none" w:sz="0" w:space="0" w:color="auto"/>
                        <w:left w:val="none" w:sz="0" w:space="0" w:color="auto"/>
                        <w:bottom w:val="none" w:sz="0" w:space="0" w:color="auto"/>
                        <w:right w:val="none" w:sz="0" w:space="0" w:color="auto"/>
                      </w:divBdr>
                      <w:divsChild>
                        <w:div w:id="584918724">
                          <w:marLeft w:val="0"/>
                          <w:marRight w:val="0"/>
                          <w:marTop w:val="0"/>
                          <w:marBottom w:val="0"/>
                          <w:divBdr>
                            <w:top w:val="none" w:sz="0" w:space="0" w:color="auto"/>
                            <w:left w:val="none" w:sz="0" w:space="0" w:color="auto"/>
                            <w:bottom w:val="none" w:sz="0" w:space="0" w:color="auto"/>
                            <w:right w:val="none" w:sz="0" w:space="0" w:color="auto"/>
                          </w:divBdr>
                          <w:divsChild>
                            <w:div w:id="5849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18709">
      <w:marLeft w:val="0"/>
      <w:marRight w:val="0"/>
      <w:marTop w:val="0"/>
      <w:marBottom w:val="0"/>
      <w:divBdr>
        <w:top w:val="none" w:sz="0" w:space="0" w:color="auto"/>
        <w:left w:val="none" w:sz="0" w:space="0" w:color="auto"/>
        <w:bottom w:val="none" w:sz="0" w:space="0" w:color="auto"/>
        <w:right w:val="none" w:sz="0" w:space="0" w:color="auto"/>
      </w:divBdr>
      <w:divsChild>
        <w:div w:id="584918674">
          <w:marLeft w:val="0"/>
          <w:marRight w:val="0"/>
          <w:marTop w:val="0"/>
          <w:marBottom w:val="0"/>
          <w:divBdr>
            <w:top w:val="none" w:sz="0" w:space="0" w:color="auto"/>
            <w:left w:val="none" w:sz="0" w:space="0" w:color="auto"/>
            <w:bottom w:val="none" w:sz="0" w:space="0" w:color="auto"/>
            <w:right w:val="none" w:sz="0" w:space="0" w:color="auto"/>
          </w:divBdr>
          <w:divsChild>
            <w:div w:id="584918710">
              <w:marLeft w:val="0"/>
              <w:marRight w:val="0"/>
              <w:marTop w:val="0"/>
              <w:marBottom w:val="0"/>
              <w:divBdr>
                <w:top w:val="none" w:sz="0" w:space="0" w:color="auto"/>
                <w:left w:val="none" w:sz="0" w:space="0" w:color="auto"/>
                <w:bottom w:val="none" w:sz="0" w:space="0" w:color="auto"/>
                <w:right w:val="none" w:sz="0" w:space="0" w:color="auto"/>
              </w:divBdr>
              <w:divsChild>
                <w:div w:id="584918715">
                  <w:marLeft w:val="0"/>
                  <w:marRight w:val="0"/>
                  <w:marTop w:val="0"/>
                  <w:marBottom w:val="0"/>
                  <w:divBdr>
                    <w:top w:val="none" w:sz="0" w:space="0" w:color="auto"/>
                    <w:left w:val="none" w:sz="0" w:space="0" w:color="auto"/>
                    <w:bottom w:val="none" w:sz="0" w:space="0" w:color="auto"/>
                    <w:right w:val="none" w:sz="0" w:space="0" w:color="auto"/>
                  </w:divBdr>
                  <w:divsChild>
                    <w:div w:id="584918696">
                      <w:marLeft w:val="0"/>
                      <w:marRight w:val="0"/>
                      <w:marTop w:val="0"/>
                      <w:marBottom w:val="0"/>
                      <w:divBdr>
                        <w:top w:val="none" w:sz="0" w:space="0" w:color="auto"/>
                        <w:left w:val="none" w:sz="0" w:space="0" w:color="auto"/>
                        <w:bottom w:val="none" w:sz="0" w:space="0" w:color="auto"/>
                        <w:right w:val="none" w:sz="0" w:space="0" w:color="auto"/>
                      </w:divBdr>
                      <w:divsChild>
                        <w:div w:id="584918685">
                          <w:marLeft w:val="0"/>
                          <w:marRight w:val="0"/>
                          <w:marTop w:val="0"/>
                          <w:marBottom w:val="0"/>
                          <w:divBdr>
                            <w:top w:val="none" w:sz="0" w:space="0" w:color="auto"/>
                            <w:left w:val="none" w:sz="0" w:space="0" w:color="auto"/>
                            <w:bottom w:val="none" w:sz="0" w:space="0" w:color="auto"/>
                            <w:right w:val="none" w:sz="0" w:space="0" w:color="auto"/>
                          </w:divBdr>
                          <w:divsChild>
                            <w:div w:id="58491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18721">
      <w:marLeft w:val="0"/>
      <w:marRight w:val="0"/>
      <w:marTop w:val="0"/>
      <w:marBottom w:val="0"/>
      <w:divBdr>
        <w:top w:val="none" w:sz="0" w:space="0" w:color="auto"/>
        <w:left w:val="none" w:sz="0" w:space="0" w:color="auto"/>
        <w:bottom w:val="none" w:sz="0" w:space="0" w:color="auto"/>
        <w:right w:val="none" w:sz="0" w:space="0" w:color="auto"/>
      </w:divBdr>
      <w:divsChild>
        <w:div w:id="584918701">
          <w:marLeft w:val="0"/>
          <w:marRight w:val="0"/>
          <w:marTop w:val="0"/>
          <w:marBottom w:val="0"/>
          <w:divBdr>
            <w:top w:val="none" w:sz="0" w:space="0" w:color="auto"/>
            <w:left w:val="none" w:sz="0" w:space="0" w:color="auto"/>
            <w:bottom w:val="none" w:sz="0" w:space="0" w:color="auto"/>
            <w:right w:val="none" w:sz="0" w:space="0" w:color="auto"/>
          </w:divBdr>
          <w:divsChild>
            <w:div w:id="584918677">
              <w:marLeft w:val="0"/>
              <w:marRight w:val="0"/>
              <w:marTop w:val="0"/>
              <w:marBottom w:val="0"/>
              <w:divBdr>
                <w:top w:val="none" w:sz="0" w:space="0" w:color="auto"/>
                <w:left w:val="none" w:sz="0" w:space="0" w:color="auto"/>
                <w:bottom w:val="none" w:sz="0" w:space="0" w:color="auto"/>
                <w:right w:val="none" w:sz="0" w:space="0" w:color="auto"/>
              </w:divBdr>
              <w:divsChild>
                <w:div w:id="584918689">
                  <w:marLeft w:val="0"/>
                  <w:marRight w:val="0"/>
                  <w:marTop w:val="0"/>
                  <w:marBottom w:val="0"/>
                  <w:divBdr>
                    <w:top w:val="none" w:sz="0" w:space="0" w:color="auto"/>
                    <w:left w:val="none" w:sz="0" w:space="0" w:color="auto"/>
                    <w:bottom w:val="none" w:sz="0" w:space="0" w:color="auto"/>
                    <w:right w:val="none" w:sz="0" w:space="0" w:color="auto"/>
                  </w:divBdr>
                  <w:divsChild>
                    <w:div w:id="5849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18732">
      <w:marLeft w:val="0"/>
      <w:marRight w:val="0"/>
      <w:marTop w:val="0"/>
      <w:marBottom w:val="0"/>
      <w:divBdr>
        <w:top w:val="none" w:sz="0" w:space="0" w:color="auto"/>
        <w:left w:val="none" w:sz="0" w:space="0" w:color="auto"/>
        <w:bottom w:val="none" w:sz="0" w:space="0" w:color="auto"/>
        <w:right w:val="none" w:sz="0" w:space="0" w:color="auto"/>
      </w:divBdr>
      <w:divsChild>
        <w:div w:id="584918707">
          <w:marLeft w:val="0"/>
          <w:marRight w:val="0"/>
          <w:marTop w:val="0"/>
          <w:marBottom w:val="0"/>
          <w:divBdr>
            <w:top w:val="none" w:sz="0" w:space="0" w:color="auto"/>
            <w:left w:val="none" w:sz="0" w:space="0" w:color="auto"/>
            <w:bottom w:val="none" w:sz="0" w:space="0" w:color="auto"/>
            <w:right w:val="none" w:sz="0" w:space="0" w:color="auto"/>
          </w:divBdr>
          <w:divsChild>
            <w:div w:id="584918694">
              <w:marLeft w:val="0"/>
              <w:marRight w:val="0"/>
              <w:marTop w:val="0"/>
              <w:marBottom w:val="0"/>
              <w:divBdr>
                <w:top w:val="none" w:sz="0" w:space="0" w:color="auto"/>
                <w:left w:val="none" w:sz="0" w:space="0" w:color="auto"/>
                <w:bottom w:val="none" w:sz="0" w:space="0" w:color="auto"/>
                <w:right w:val="none" w:sz="0" w:space="0" w:color="auto"/>
              </w:divBdr>
              <w:divsChild>
                <w:div w:id="584918725">
                  <w:marLeft w:val="0"/>
                  <w:marRight w:val="0"/>
                  <w:marTop w:val="0"/>
                  <w:marBottom w:val="0"/>
                  <w:divBdr>
                    <w:top w:val="none" w:sz="0" w:space="0" w:color="auto"/>
                    <w:left w:val="none" w:sz="0" w:space="0" w:color="auto"/>
                    <w:bottom w:val="none" w:sz="0" w:space="0" w:color="auto"/>
                    <w:right w:val="none" w:sz="0" w:space="0" w:color="auto"/>
                  </w:divBdr>
                  <w:divsChild>
                    <w:div w:id="584918684">
                      <w:marLeft w:val="0"/>
                      <w:marRight w:val="0"/>
                      <w:marTop w:val="0"/>
                      <w:marBottom w:val="0"/>
                      <w:divBdr>
                        <w:top w:val="none" w:sz="0" w:space="0" w:color="auto"/>
                        <w:left w:val="none" w:sz="0" w:space="0" w:color="auto"/>
                        <w:bottom w:val="none" w:sz="0" w:space="0" w:color="auto"/>
                        <w:right w:val="none" w:sz="0" w:space="0" w:color="auto"/>
                      </w:divBdr>
                      <w:divsChild>
                        <w:div w:id="584918714">
                          <w:marLeft w:val="0"/>
                          <w:marRight w:val="0"/>
                          <w:marTop w:val="0"/>
                          <w:marBottom w:val="0"/>
                          <w:divBdr>
                            <w:top w:val="none" w:sz="0" w:space="0" w:color="auto"/>
                            <w:left w:val="none" w:sz="0" w:space="0" w:color="auto"/>
                            <w:bottom w:val="none" w:sz="0" w:space="0" w:color="auto"/>
                            <w:right w:val="none" w:sz="0" w:space="0" w:color="auto"/>
                          </w:divBdr>
                          <w:divsChild>
                            <w:div w:id="5849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18735">
      <w:marLeft w:val="0"/>
      <w:marRight w:val="0"/>
      <w:marTop w:val="0"/>
      <w:marBottom w:val="0"/>
      <w:divBdr>
        <w:top w:val="none" w:sz="0" w:space="0" w:color="auto"/>
        <w:left w:val="none" w:sz="0" w:space="0" w:color="auto"/>
        <w:bottom w:val="none" w:sz="0" w:space="0" w:color="auto"/>
        <w:right w:val="none" w:sz="0" w:space="0" w:color="auto"/>
      </w:divBdr>
      <w:divsChild>
        <w:div w:id="584918737">
          <w:marLeft w:val="0"/>
          <w:marRight w:val="0"/>
          <w:marTop w:val="0"/>
          <w:marBottom w:val="0"/>
          <w:divBdr>
            <w:top w:val="none" w:sz="0" w:space="0" w:color="auto"/>
            <w:left w:val="none" w:sz="0" w:space="0" w:color="auto"/>
            <w:bottom w:val="none" w:sz="0" w:space="0" w:color="auto"/>
            <w:right w:val="none" w:sz="0" w:space="0" w:color="auto"/>
          </w:divBdr>
          <w:divsChild>
            <w:div w:id="584918729">
              <w:marLeft w:val="0"/>
              <w:marRight w:val="0"/>
              <w:marTop w:val="0"/>
              <w:marBottom w:val="0"/>
              <w:divBdr>
                <w:top w:val="none" w:sz="0" w:space="0" w:color="auto"/>
                <w:left w:val="none" w:sz="0" w:space="0" w:color="auto"/>
                <w:bottom w:val="none" w:sz="0" w:space="0" w:color="auto"/>
                <w:right w:val="none" w:sz="0" w:space="0" w:color="auto"/>
              </w:divBdr>
              <w:divsChild>
                <w:div w:id="584918733">
                  <w:marLeft w:val="0"/>
                  <w:marRight w:val="0"/>
                  <w:marTop w:val="0"/>
                  <w:marBottom w:val="0"/>
                  <w:divBdr>
                    <w:top w:val="none" w:sz="0" w:space="0" w:color="auto"/>
                    <w:left w:val="none" w:sz="0" w:space="0" w:color="auto"/>
                    <w:bottom w:val="none" w:sz="0" w:space="0" w:color="auto"/>
                    <w:right w:val="none" w:sz="0" w:space="0" w:color="auto"/>
                  </w:divBdr>
                  <w:divsChild>
                    <w:div w:id="584918676">
                      <w:marLeft w:val="0"/>
                      <w:marRight w:val="0"/>
                      <w:marTop w:val="0"/>
                      <w:marBottom w:val="0"/>
                      <w:divBdr>
                        <w:top w:val="none" w:sz="0" w:space="0" w:color="auto"/>
                        <w:left w:val="none" w:sz="0" w:space="0" w:color="auto"/>
                        <w:bottom w:val="none" w:sz="0" w:space="0" w:color="auto"/>
                        <w:right w:val="none" w:sz="0" w:space="0" w:color="auto"/>
                      </w:divBdr>
                      <w:divsChild>
                        <w:div w:id="584918681">
                          <w:marLeft w:val="0"/>
                          <w:marRight w:val="0"/>
                          <w:marTop w:val="0"/>
                          <w:marBottom w:val="0"/>
                          <w:divBdr>
                            <w:top w:val="none" w:sz="0" w:space="0" w:color="auto"/>
                            <w:left w:val="none" w:sz="0" w:space="0" w:color="auto"/>
                            <w:bottom w:val="none" w:sz="0" w:space="0" w:color="auto"/>
                            <w:right w:val="none" w:sz="0" w:space="0" w:color="auto"/>
                          </w:divBdr>
                          <w:divsChild>
                            <w:div w:id="5849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18738">
      <w:marLeft w:val="0"/>
      <w:marRight w:val="0"/>
      <w:marTop w:val="0"/>
      <w:marBottom w:val="0"/>
      <w:divBdr>
        <w:top w:val="none" w:sz="0" w:space="0" w:color="auto"/>
        <w:left w:val="none" w:sz="0" w:space="0" w:color="auto"/>
        <w:bottom w:val="none" w:sz="0" w:space="0" w:color="auto"/>
        <w:right w:val="none" w:sz="0" w:space="0" w:color="auto"/>
      </w:divBdr>
      <w:divsChild>
        <w:div w:id="584918693">
          <w:marLeft w:val="0"/>
          <w:marRight w:val="0"/>
          <w:marTop w:val="0"/>
          <w:marBottom w:val="0"/>
          <w:divBdr>
            <w:top w:val="none" w:sz="0" w:space="0" w:color="auto"/>
            <w:left w:val="none" w:sz="0" w:space="0" w:color="auto"/>
            <w:bottom w:val="none" w:sz="0" w:space="0" w:color="auto"/>
            <w:right w:val="none" w:sz="0" w:space="0" w:color="auto"/>
          </w:divBdr>
          <w:divsChild>
            <w:div w:id="584918728">
              <w:marLeft w:val="0"/>
              <w:marRight w:val="0"/>
              <w:marTop w:val="0"/>
              <w:marBottom w:val="0"/>
              <w:divBdr>
                <w:top w:val="none" w:sz="0" w:space="0" w:color="auto"/>
                <w:left w:val="none" w:sz="0" w:space="0" w:color="auto"/>
                <w:bottom w:val="none" w:sz="0" w:space="0" w:color="auto"/>
                <w:right w:val="none" w:sz="0" w:space="0" w:color="auto"/>
              </w:divBdr>
              <w:divsChild>
                <w:div w:id="584918718">
                  <w:marLeft w:val="0"/>
                  <w:marRight w:val="0"/>
                  <w:marTop w:val="0"/>
                  <w:marBottom w:val="0"/>
                  <w:divBdr>
                    <w:top w:val="none" w:sz="0" w:space="0" w:color="auto"/>
                    <w:left w:val="none" w:sz="0" w:space="0" w:color="auto"/>
                    <w:bottom w:val="none" w:sz="0" w:space="0" w:color="auto"/>
                    <w:right w:val="none" w:sz="0" w:space="0" w:color="auto"/>
                  </w:divBdr>
                  <w:divsChild>
                    <w:div w:id="584918679">
                      <w:marLeft w:val="0"/>
                      <w:marRight w:val="0"/>
                      <w:marTop w:val="0"/>
                      <w:marBottom w:val="0"/>
                      <w:divBdr>
                        <w:top w:val="none" w:sz="0" w:space="0" w:color="auto"/>
                        <w:left w:val="none" w:sz="0" w:space="0" w:color="auto"/>
                        <w:bottom w:val="none" w:sz="0" w:space="0" w:color="auto"/>
                        <w:right w:val="none" w:sz="0" w:space="0" w:color="auto"/>
                      </w:divBdr>
                      <w:divsChild>
                        <w:div w:id="584918706">
                          <w:marLeft w:val="0"/>
                          <w:marRight w:val="0"/>
                          <w:marTop w:val="0"/>
                          <w:marBottom w:val="0"/>
                          <w:divBdr>
                            <w:top w:val="none" w:sz="0" w:space="0" w:color="auto"/>
                            <w:left w:val="none" w:sz="0" w:space="0" w:color="auto"/>
                            <w:bottom w:val="none" w:sz="0" w:space="0" w:color="auto"/>
                            <w:right w:val="none" w:sz="0" w:space="0" w:color="auto"/>
                          </w:divBdr>
                          <w:divsChild>
                            <w:div w:id="584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w.gc@163.com" TargetMode="External"/><Relationship Id="rId3" Type="http://schemas.openxmlformats.org/officeDocument/2006/relationships/webSettings" Target="webSettings.xml"/><Relationship Id="rId7" Type="http://schemas.openxmlformats.org/officeDocument/2006/relationships/hyperlink" Target="http://sxau.university-h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yjyzx@126.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323232"/>
      </a:dk1>
      <a:lt1>
        <a:sysClr val="window" lastClr="EBF1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3</Pages>
  <Words>240</Words>
  <Characters>1373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教育部西北高师师资培训中心</dc:title>
  <dc:subject/>
  <dc:creator>User</dc:creator>
  <cp:keywords/>
  <dc:description/>
  <cp:lastModifiedBy>靳海波</cp:lastModifiedBy>
  <cp:revision>15</cp:revision>
  <dcterms:created xsi:type="dcterms:W3CDTF">2015-11-30T02:22:00Z</dcterms:created>
  <dcterms:modified xsi:type="dcterms:W3CDTF">2015-11-30T03:18:00Z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